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EAEA"/>
  <w:body>
    <w:p w14:paraId="3C9ACA4D" w14:textId="5AEB4567" w:rsidR="005C2E0E" w:rsidRPr="00E92B97" w:rsidRDefault="005C2E0E" w:rsidP="00DB4271">
      <w:pPr>
        <w:pStyle w:val="western"/>
        <w:shd w:val="clear" w:color="auto" w:fill="F2F2F2" w:themeFill="background1" w:themeFillShade="F2"/>
        <w:spacing w:before="0" w:beforeAutospacing="0" w:after="0"/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E92B97">
        <w:rPr>
          <w:rFonts w:asciiTheme="minorHAnsi" w:hAnsiTheme="minorHAnsi" w:cstheme="minorHAnsi"/>
          <w:b/>
          <w:bCs/>
          <w:iCs/>
          <w:u w:val="single"/>
        </w:rPr>
        <w:t xml:space="preserve">ACORDO </w:t>
      </w:r>
      <w:r w:rsidR="00DB4271">
        <w:rPr>
          <w:rFonts w:asciiTheme="minorHAnsi" w:hAnsiTheme="minorHAnsi" w:cstheme="minorHAnsi"/>
          <w:b/>
          <w:bCs/>
          <w:iCs/>
          <w:u w:val="single"/>
        </w:rPr>
        <w:t xml:space="preserve">INDIVIDUAL </w:t>
      </w:r>
      <w:r w:rsidR="00DB4271" w:rsidRPr="00E92B97">
        <w:rPr>
          <w:rFonts w:asciiTheme="minorHAnsi" w:hAnsiTheme="minorHAnsi" w:cstheme="minorHAnsi"/>
          <w:b/>
          <w:bCs/>
          <w:iCs/>
          <w:u w:val="single"/>
        </w:rPr>
        <w:t>DE</w:t>
      </w:r>
      <w:r w:rsidRPr="00E92B97">
        <w:rPr>
          <w:rFonts w:asciiTheme="minorHAnsi" w:hAnsiTheme="minorHAnsi" w:cstheme="minorHAnsi"/>
          <w:b/>
          <w:bCs/>
          <w:iCs/>
          <w:u w:val="single"/>
        </w:rPr>
        <w:t xml:space="preserve"> TRABALHO ESPECÍFICO PARA SUSPENSÃO DO CONTRATO DE TRABALH</w:t>
      </w:r>
      <w:r w:rsidR="0060119C" w:rsidRPr="00E92B97">
        <w:rPr>
          <w:rFonts w:asciiTheme="minorHAnsi" w:hAnsiTheme="minorHAnsi" w:cstheme="minorHAnsi"/>
          <w:b/>
          <w:bCs/>
          <w:iCs/>
          <w:u w:val="single"/>
        </w:rPr>
        <w:t>O</w:t>
      </w:r>
      <w:r w:rsidR="003E385D">
        <w:rPr>
          <w:rFonts w:asciiTheme="minorHAnsi" w:hAnsiTheme="minorHAnsi" w:cstheme="minorHAnsi"/>
          <w:b/>
          <w:bCs/>
          <w:iCs/>
          <w:u w:val="single"/>
        </w:rPr>
        <w:t xml:space="preserve"> EXCEPCIONALMENTE CELEBRADO EM VIRTUDE DAS MEDIDAS RESTRITIVAS DECORRENTES DA PANDEMIA DO COVID-19</w:t>
      </w:r>
    </w:p>
    <w:p w14:paraId="24FA0783" w14:textId="3FD375CA" w:rsidR="005C2E0E" w:rsidRPr="00E92B97" w:rsidRDefault="00BC28EE" w:rsidP="00DB4271">
      <w:pPr>
        <w:pStyle w:val="western"/>
        <w:shd w:val="clear" w:color="auto" w:fill="F2F2F2" w:themeFill="background1" w:themeFillShade="F2"/>
        <w:spacing w:before="0" w:beforeAutospacing="0" w:after="0"/>
        <w:jc w:val="center"/>
        <w:rPr>
          <w:rFonts w:asciiTheme="minorHAnsi" w:hAnsiTheme="minorHAnsi" w:cstheme="minorHAnsi"/>
          <w:b/>
          <w:bCs/>
          <w:iCs/>
          <w:u w:val="single"/>
        </w:rPr>
      </w:pPr>
      <w:r>
        <w:rPr>
          <w:rFonts w:asciiTheme="minorHAnsi" w:hAnsiTheme="minorHAnsi" w:cstheme="minorHAnsi"/>
          <w:b/>
          <w:bCs/>
          <w:iCs/>
          <w:u w:val="single"/>
        </w:rPr>
        <w:t>(em especial para empresas com até 30 empregados)</w:t>
      </w:r>
    </w:p>
    <w:p w14:paraId="26FEEF81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0F2AF18C" w14:textId="77777777" w:rsidR="00DB4271" w:rsidRDefault="00DB427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  <w:u w:val="single"/>
        </w:rPr>
      </w:pPr>
    </w:p>
    <w:p w14:paraId="1D36E335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  <w:u w:val="single"/>
        </w:rPr>
        <w:t>QUALIFICAÇÃO</w:t>
      </w:r>
    </w:p>
    <w:p w14:paraId="5DB73CB2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59A06DB3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7A9D6196" w14:textId="5A3F00AB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Cs/>
          <w:iCs/>
        </w:rPr>
        <w:t>O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="00F56824" w:rsidRPr="00E92B97">
        <w:rPr>
          <w:rFonts w:asciiTheme="minorHAnsi" w:hAnsiTheme="minorHAnsi" w:cstheme="minorHAnsi"/>
          <w:b/>
          <w:iCs/>
        </w:rPr>
        <w:t xml:space="preserve">SINDICATO </w:t>
      </w:r>
      <w:r w:rsidR="00F56824">
        <w:rPr>
          <w:rFonts w:asciiTheme="minorHAnsi" w:hAnsiTheme="minorHAnsi" w:cstheme="minorHAnsi"/>
          <w:b/>
          <w:iCs/>
        </w:rPr>
        <w:t>DOS TRABALHADORES DE SAUDE E ENTIDADES BENEFICENTES, FILANTROPICAS E RELIGIOSAS DO AGRESTE DA BORBOREMA – SEESSA-AB</w:t>
      </w:r>
      <w:r w:rsidRPr="00E92B97">
        <w:rPr>
          <w:rFonts w:asciiTheme="minorHAnsi" w:hAnsiTheme="minorHAnsi" w:cstheme="minorHAnsi"/>
          <w:bCs/>
          <w:iCs/>
        </w:rPr>
        <w:t>,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inscrito no CNPJ sob o número </w:t>
      </w:r>
      <w:r w:rsidR="00F56824">
        <w:rPr>
          <w:rFonts w:asciiTheme="minorHAnsi" w:hAnsiTheme="minorHAnsi" w:cstheme="minorHAnsi"/>
          <w:iCs/>
        </w:rPr>
        <w:t>12.920</w:t>
      </w:r>
      <w:r w:rsidR="00D829A4">
        <w:rPr>
          <w:rFonts w:asciiTheme="minorHAnsi" w:hAnsiTheme="minorHAnsi" w:cstheme="minorHAnsi"/>
          <w:iCs/>
        </w:rPr>
        <w:t>.</w:t>
      </w:r>
      <w:r w:rsidR="00F56824">
        <w:rPr>
          <w:rFonts w:asciiTheme="minorHAnsi" w:hAnsiTheme="minorHAnsi" w:cstheme="minorHAnsi"/>
          <w:iCs/>
        </w:rPr>
        <w:t xml:space="preserve">229/0001-23, </w:t>
      </w:r>
      <w:r w:rsidRPr="00E92B97">
        <w:rPr>
          <w:rFonts w:asciiTheme="minorHAnsi" w:hAnsiTheme="minorHAnsi" w:cstheme="minorHAnsi"/>
          <w:iCs/>
        </w:rPr>
        <w:t xml:space="preserve">com endereço </w:t>
      </w:r>
      <w:r w:rsidR="00E92B97">
        <w:rPr>
          <w:rFonts w:asciiTheme="minorHAnsi" w:hAnsiTheme="minorHAnsi" w:cstheme="minorHAnsi"/>
          <w:iCs/>
        </w:rPr>
        <w:t xml:space="preserve">na </w:t>
      </w:r>
      <w:r w:rsidR="00F56824">
        <w:rPr>
          <w:rFonts w:asciiTheme="minorHAnsi" w:hAnsiTheme="minorHAnsi" w:cstheme="minorHAnsi"/>
          <w:iCs/>
        </w:rPr>
        <w:t>Rua Rosa</w:t>
      </w:r>
      <w:r w:rsidR="00D829A4">
        <w:rPr>
          <w:rFonts w:asciiTheme="minorHAnsi" w:hAnsiTheme="minorHAnsi" w:cstheme="minorHAnsi"/>
          <w:iCs/>
        </w:rPr>
        <w:t>ngela dos Santos Vidal, 65, Cat</w:t>
      </w:r>
      <w:r w:rsidR="00F56824">
        <w:rPr>
          <w:rFonts w:asciiTheme="minorHAnsi" w:hAnsiTheme="minorHAnsi" w:cstheme="minorHAnsi"/>
          <w:iCs/>
        </w:rPr>
        <w:t>olé, Campina Grande-PB</w:t>
      </w:r>
      <w:r w:rsidR="00D829A4">
        <w:rPr>
          <w:rFonts w:asciiTheme="minorHAnsi" w:hAnsiTheme="minorHAnsi" w:cstheme="minorHAnsi"/>
          <w:iCs/>
        </w:rPr>
        <w:t xml:space="preserve"> – CEP: 587.410-703</w:t>
      </w:r>
      <w:r w:rsidR="00F56824">
        <w:rPr>
          <w:rFonts w:asciiTheme="minorHAnsi" w:hAnsiTheme="minorHAnsi" w:cstheme="minorHAnsi"/>
          <w:iCs/>
        </w:rPr>
        <w:t xml:space="preserve">, </w:t>
      </w:r>
      <w:r w:rsidRPr="00E92B97">
        <w:rPr>
          <w:rFonts w:asciiTheme="minorHAnsi" w:hAnsiTheme="minorHAnsi" w:cstheme="minorHAnsi"/>
          <w:iCs/>
        </w:rPr>
        <w:t xml:space="preserve">neste ato representado pelo </w:t>
      </w:r>
      <w:r w:rsidR="00D829A4">
        <w:rPr>
          <w:rFonts w:asciiTheme="minorHAnsi" w:hAnsiTheme="minorHAnsi" w:cstheme="minorHAnsi"/>
          <w:iCs/>
        </w:rPr>
        <w:t xml:space="preserve">presidente </w:t>
      </w:r>
      <w:r w:rsidR="00D829A4" w:rsidRPr="00D829A4">
        <w:rPr>
          <w:rFonts w:asciiTheme="minorHAnsi" w:hAnsiTheme="minorHAnsi" w:cstheme="minorHAnsi"/>
          <w:b/>
          <w:iCs/>
        </w:rPr>
        <w:t>JOSEMAR BEZERRA DA NÓBREGA</w:t>
      </w:r>
      <w:r w:rsidR="00E92B97">
        <w:rPr>
          <w:rFonts w:asciiTheme="minorHAnsi" w:hAnsiTheme="minorHAnsi" w:cstheme="minorHAnsi"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doravante designado simplesmente como </w:t>
      </w:r>
      <w:r w:rsidRPr="00E92B97">
        <w:rPr>
          <w:rFonts w:asciiTheme="minorHAnsi" w:hAnsiTheme="minorHAnsi" w:cstheme="minorHAnsi"/>
          <w:b/>
          <w:iCs/>
        </w:rPr>
        <w:t>SINDICATO</w:t>
      </w:r>
      <w:r w:rsidRPr="00E92B97">
        <w:rPr>
          <w:rFonts w:asciiTheme="minorHAnsi" w:hAnsiTheme="minorHAnsi" w:cstheme="minorHAnsi"/>
          <w:bCs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</w:t>
      </w:r>
      <w:r w:rsidR="00D829A4">
        <w:rPr>
          <w:rFonts w:asciiTheme="minorHAnsi" w:hAnsiTheme="minorHAnsi" w:cstheme="minorHAnsi"/>
          <w:iCs/>
        </w:rPr>
        <w:t>a E</w:t>
      </w:r>
      <w:r w:rsidRPr="00E92B97">
        <w:rPr>
          <w:rFonts w:asciiTheme="minorHAnsi" w:hAnsiTheme="minorHAnsi" w:cstheme="minorHAnsi"/>
          <w:iCs/>
        </w:rPr>
        <w:t>mpresa</w:t>
      </w:r>
      <w:r w:rsidR="00B26504">
        <w:rPr>
          <w:rFonts w:asciiTheme="minorHAnsi" w:hAnsiTheme="minorHAnsi" w:cstheme="minorHAnsi"/>
          <w:iCs/>
        </w:rPr>
        <w:t xml:space="preserve"> </w:t>
      </w:r>
      <w:r w:rsidR="00B26504" w:rsidRPr="00B26504">
        <w:rPr>
          <w:rFonts w:asciiTheme="minorHAnsi" w:hAnsiTheme="minorHAnsi" w:cstheme="minorHAnsi"/>
          <w:b/>
          <w:i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26504" w:rsidRPr="00B26504">
        <w:rPr>
          <w:rFonts w:asciiTheme="minorHAnsi" w:hAnsiTheme="minorHAnsi" w:cstheme="minorHAnsi"/>
          <w:b/>
          <w:iCs/>
        </w:rPr>
        <w:instrText xml:space="preserve"> FORMTEXT </w:instrText>
      </w:r>
      <w:r w:rsidR="00B26504" w:rsidRPr="00B26504">
        <w:rPr>
          <w:rFonts w:asciiTheme="minorHAnsi" w:hAnsiTheme="minorHAnsi" w:cstheme="minorHAnsi"/>
          <w:b/>
          <w:iCs/>
        </w:rPr>
      </w:r>
      <w:r w:rsidR="00B26504" w:rsidRPr="00B26504">
        <w:rPr>
          <w:rFonts w:asciiTheme="minorHAnsi" w:hAnsiTheme="minorHAnsi" w:cstheme="minorHAnsi"/>
          <w:b/>
          <w:iCs/>
        </w:rPr>
        <w:fldChar w:fldCharType="separate"/>
      </w:r>
      <w:r w:rsidR="00B26504" w:rsidRPr="00B26504">
        <w:rPr>
          <w:rFonts w:asciiTheme="minorHAnsi" w:hAnsiTheme="minorHAnsi" w:cstheme="minorHAnsi"/>
          <w:b/>
          <w:iCs/>
          <w:noProof/>
        </w:rPr>
        <w:t> </w:t>
      </w:r>
      <w:r w:rsidR="00B26504" w:rsidRPr="00B26504">
        <w:rPr>
          <w:rFonts w:asciiTheme="minorHAnsi" w:hAnsiTheme="minorHAnsi" w:cstheme="minorHAnsi"/>
          <w:b/>
          <w:iCs/>
          <w:noProof/>
        </w:rPr>
        <w:t> </w:t>
      </w:r>
      <w:r w:rsidR="00B26504" w:rsidRPr="00B26504">
        <w:rPr>
          <w:rFonts w:asciiTheme="minorHAnsi" w:hAnsiTheme="minorHAnsi" w:cstheme="minorHAnsi"/>
          <w:b/>
          <w:iCs/>
          <w:noProof/>
        </w:rPr>
        <w:t> </w:t>
      </w:r>
      <w:r w:rsidR="00B26504" w:rsidRPr="00B26504">
        <w:rPr>
          <w:rFonts w:asciiTheme="minorHAnsi" w:hAnsiTheme="minorHAnsi" w:cstheme="minorHAnsi"/>
          <w:b/>
          <w:iCs/>
          <w:noProof/>
        </w:rPr>
        <w:t> </w:t>
      </w:r>
      <w:r w:rsidR="00B26504" w:rsidRPr="00B26504">
        <w:rPr>
          <w:rFonts w:asciiTheme="minorHAnsi" w:hAnsiTheme="minorHAnsi" w:cstheme="minorHAnsi"/>
          <w:b/>
          <w:iCs/>
          <w:noProof/>
        </w:rPr>
        <w:t> </w:t>
      </w:r>
      <w:r w:rsidR="00B26504" w:rsidRPr="00B26504">
        <w:rPr>
          <w:rFonts w:asciiTheme="minorHAnsi" w:hAnsiTheme="minorHAnsi" w:cstheme="minorHAnsi"/>
          <w:b/>
          <w:iCs/>
        </w:rPr>
        <w:fldChar w:fldCharType="end"/>
      </w:r>
      <w:bookmarkEnd w:id="0"/>
      <w:r w:rsidRPr="00E92B97">
        <w:rPr>
          <w:rFonts w:asciiTheme="minorHAnsi" w:hAnsiTheme="minorHAnsi" w:cstheme="minorHAnsi"/>
          <w:iCs/>
        </w:rPr>
        <w:t>, inscrita no CNPJ sob o número</w:t>
      </w:r>
      <w:r w:rsidR="00B26504">
        <w:rPr>
          <w:rFonts w:asciiTheme="minorHAnsi" w:hAnsiTheme="minorHAnsi" w:cstheme="minorHAnsi"/>
          <w:iCs/>
        </w:rPr>
        <w:t xml:space="preserve">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1"/>
      <w:r w:rsidRPr="00E92B97">
        <w:rPr>
          <w:rFonts w:asciiTheme="minorHAnsi" w:hAnsiTheme="minorHAnsi" w:cstheme="minorHAnsi"/>
          <w:iCs/>
        </w:rPr>
        <w:t xml:space="preserve">, com endereço na </w:t>
      </w:r>
      <w:r w:rsidR="00B26504">
        <w:rPr>
          <w:rFonts w:asciiTheme="minorHAnsi" w:hAnsiTheme="minorHAnsi" w:cstheme="minorHAnsi"/>
          <w:iCs/>
        </w:rPr>
        <w:t xml:space="preserve">Rua/Av.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2"/>
      <w:r w:rsidRPr="00E92B97">
        <w:rPr>
          <w:rFonts w:asciiTheme="minorHAnsi" w:hAnsiTheme="minorHAnsi" w:cstheme="minorHAnsi"/>
          <w:iCs/>
        </w:rPr>
        <w:t xml:space="preserve">, </w:t>
      </w:r>
      <w:r w:rsidR="00B26504">
        <w:rPr>
          <w:rFonts w:asciiTheme="minorHAnsi" w:hAnsiTheme="minorHAnsi" w:cstheme="minorHAnsi"/>
          <w:iCs/>
        </w:rPr>
        <w:t xml:space="preserve">neste ato representada pelo Sr(ª)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3"/>
      <w:r w:rsidRPr="00E92B97">
        <w:rPr>
          <w:rFonts w:asciiTheme="minorHAnsi" w:hAnsiTheme="minorHAnsi" w:cstheme="minorHAnsi"/>
          <w:iCs/>
        </w:rPr>
        <w:t xml:space="preserve">, inscrito(a) no cadastro de pessoas físicas sob o número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4"/>
      <w:r w:rsidRPr="00E92B97">
        <w:rPr>
          <w:rFonts w:asciiTheme="minorHAnsi" w:hAnsiTheme="minorHAnsi" w:cstheme="minorHAnsi"/>
          <w:iCs/>
        </w:rPr>
        <w:t xml:space="preserve">, doravante simplesmente </w:t>
      </w:r>
      <w:r w:rsidRPr="00E92B97">
        <w:rPr>
          <w:rFonts w:asciiTheme="minorHAnsi" w:hAnsiTheme="minorHAnsi" w:cstheme="minorHAnsi"/>
          <w:b/>
          <w:iCs/>
        </w:rPr>
        <w:t>EMPRESA</w:t>
      </w:r>
      <w:r w:rsidRPr="00E92B97">
        <w:rPr>
          <w:rFonts w:asciiTheme="minorHAnsi" w:hAnsiTheme="minorHAnsi" w:cstheme="minorHAnsi"/>
          <w:iCs/>
        </w:rPr>
        <w:t xml:space="preserve">, </w:t>
      </w:r>
      <w:r w:rsidR="00F56824">
        <w:rPr>
          <w:rFonts w:asciiTheme="minorHAnsi" w:hAnsiTheme="minorHAnsi" w:cstheme="minorHAnsi"/>
          <w:iCs/>
        </w:rPr>
        <w:t xml:space="preserve">e o Sr{a}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5"/>
      <w:r w:rsidR="00F56824">
        <w:rPr>
          <w:rFonts w:asciiTheme="minorHAnsi" w:hAnsiTheme="minorHAnsi" w:cstheme="minorHAnsi"/>
          <w:iCs/>
        </w:rPr>
        <w:t xml:space="preserve">, CPF nº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6"/>
      <w:r w:rsidR="00F56824">
        <w:rPr>
          <w:rFonts w:asciiTheme="minorHAnsi" w:hAnsiTheme="minorHAnsi" w:cstheme="minorHAnsi"/>
          <w:iCs/>
        </w:rPr>
        <w:t xml:space="preserve">, RG nº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7"/>
      <w:r w:rsidR="00F56824">
        <w:rPr>
          <w:rFonts w:asciiTheme="minorHAnsi" w:hAnsiTheme="minorHAnsi" w:cstheme="minorHAnsi"/>
          <w:iCs/>
        </w:rPr>
        <w:t xml:space="preserve">, Brasileiro(a), </w:t>
      </w:r>
      <w:r w:rsidR="00B26504">
        <w:rPr>
          <w:rFonts w:asciiTheme="minorHAnsi" w:hAnsiTheme="minorHAnsi" w:cstheme="minorHAnsi"/>
          <w:iCs/>
        </w:rPr>
        <w:t>E</w:t>
      </w:r>
      <w:r w:rsidR="00F56824">
        <w:rPr>
          <w:rFonts w:asciiTheme="minorHAnsi" w:hAnsiTheme="minorHAnsi" w:cstheme="minorHAnsi"/>
          <w:iCs/>
        </w:rPr>
        <w:t xml:space="preserve">stado </w:t>
      </w:r>
      <w:r w:rsidR="00B26504">
        <w:rPr>
          <w:rFonts w:asciiTheme="minorHAnsi" w:hAnsiTheme="minorHAnsi" w:cstheme="minorHAnsi"/>
          <w:iCs/>
        </w:rPr>
        <w:t>C</w:t>
      </w:r>
      <w:r w:rsidR="00F56824">
        <w:rPr>
          <w:rFonts w:asciiTheme="minorHAnsi" w:hAnsiTheme="minorHAnsi" w:cstheme="minorHAnsi"/>
          <w:iCs/>
        </w:rPr>
        <w:t>ivil</w:t>
      </w:r>
      <w:r w:rsidR="00B26504">
        <w:rPr>
          <w:rFonts w:asciiTheme="minorHAnsi" w:hAnsiTheme="minorHAnsi" w:cstheme="minorHAnsi"/>
          <w:iCs/>
        </w:rPr>
        <w:t xml:space="preserve">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8"/>
      <w:r w:rsidRPr="00E92B97">
        <w:rPr>
          <w:rFonts w:asciiTheme="minorHAnsi" w:hAnsiTheme="minorHAnsi" w:cstheme="minorHAnsi"/>
          <w:iCs/>
        </w:rPr>
        <w:t xml:space="preserve">  </w:t>
      </w:r>
      <w:r w:rsidR="00F56824">
        <w:rPr>
          <w:rFonts w:asciiTheme="minorHAnsi" w:hAnsiTheme="minorHAnsi" w:cstheme="minorHAnsi"/>
          <w:iCs/>
        </w:rPr>
        <w:t xml:space="preserve">Função: </w:t>
      </w:r>
      <w:r w:rsidR="00186479">
        <w:rPr>
          <w:rFonts w:asciiTheme="minorHAnsi" w:hAnsiTheme="minorHAnsi" w:cstheme="minorHAnsi"/>
          <w:iCs/>
          <w:color w:val="262626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186479">
        <w:rPr>
          <w:rFonts w:asciiTheme="minorHAnsi" w:hAnsiTheme="minorHAnsi" w:cstheme="minorHAnsi"/>
          <w:iCs/>
          <w:color w:val="262626"/>
        </w:rPr>
        <w:instrText xml:space="preserve"> FORMTEXT </w:instrText>
      </w:r>
      <w:r w:rsidR="00186479">
        <w:rPr>
          <w:rFonts w:asciiTheme="minorHAnsi" w:hAnsiTheme="minorHAnsi" w:cstheme="minorHAnsi"/>
          <w:iCs/>
          <w:color w:val="262626"/>
        </w:rPr>
      </w:r>
      <w:r w:rsidR="00186479">
        <w:rPr>
          <w:rFonts w:asciiTheme="minorHAnsi" w:hAnsiTheme="minorHAnsi" w:cstheme="minorHAnsi"/>
          <w:iCs/>
          <w:color w:val="262626"/>
        </w:rPr>
        <w:fldChar w:fldCharType="separate"/>
      </w:r>
      <w:r w:rsidR="00186479">
        <w:rPr>
          <w:rFonts w:asciiTheme="minorHAnsi" w:hAnsiTheme="minorHAnsi" w:cstheme="minorHAnsi"/>
          <w:iCs/>
          <w:noProof/>
          <w:color w:val="262626"/>
        </w:rPr>
        <w:t> </w:t>
      </w:r>
      <w:r w:rsidR="00186479">
        <w:rPr>
          <w:rFonts w:asciiTheme="minorHAnsi" w:hAnsiTheme="minorHAnsi" w:cstheme="minorHAnsi"/>
          <w:iCs/>
          <w:noProof/>
          <w:color w:val="262626"/>
        </w:rPr>
        <w:t> </w:t>
      </w:r>
      <w:r w:rsidR="00186479">
        <w:rPr>
          <w:rFonts w:asciiTheme="minorHAnsi" w:hAnsiTheme="minorHAnsi" w:cstheme="minorHAnsi"/>
          <w:iCs/>
          <w:noProof/>
          <w:color w:val="262626"/>
        </w:rPr>
        <w:t> </w:t>
      </w:r>
      <w:r w:rsidR="00186479">
        <w:rPr>
          <w:rFonts w:asciiTheme="minorHAnsi" w:hAnsiTheme="minorHAnsi" w:cstheme="minorHAnsi"/>
          <w:iCs/>
          <w:noProof/>
          <w:color w:val="262626"/>
        </w:rPr>
        <w:t> </w:t>
      </w:r>
      <w:r w:rsidR="00186479">
        <w:rPr>
          <w:rFonts w:asciiTheme="minorHAnsi" w:hAnsiTheme="minorHAnsi" w:cstheme="minorHAnsi"/>
          <w:iCs/>
          <w:noProof/>
          <w:color w:val="262626"/>
        </w:rPr>
        <w:t> </w:t>
      </w:r>
      <w:r w:rsidR="00186479">
        <w:rPr>
          <w:rFonts w:asciiTheme="minorHAnsi" w:hAnsiTheme="minorHAnsi" w:cstheme="minorHAnsi"/>
          <w:iCs/>
          <w:color w:val="262626"/>
        </w:rPr>
        <w:fldChar w:fldCharType="end"/>
      </w:r>
      <w:r w:rsidR="00F56824">
        <w:rPr>
          <w:rFonts w:asciiTheme="minorHAnsi" w:hAnsiTheme="minorHAnsi" w:cstheme="minorHAnsi"/>
          <w:iCs/>
        </w:rPr>
        <w:t xml:space="preserve">, CTPS nº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9"/>
      <w:r w:rsidR="00F56824">
        <w:rPr>
          <w:rFonts w:asciiTheme="minorHAnsi" w:hAnsiTheme="minorHAnsi" w:cstheme="minorHAnsi"/>
          <w:iCs/>
        </w:rPr>
        <w:t xml:space="preserve"> - Série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10"/>
      <w:r w:rsidR="00F56824">
        <w:rPr>
          <w:rFonts w:asciiTheme="minorHAnsi" w:hAnsiTheme="minorHAnsi" w:cstheme="minorHAnsi"/>
          <w:iCs/>
        </w:rPr>
        <w:t>, PIS</w:t>
      </w:r>
      <w:r w:rsidRPr="00E92B97">
        <w:rPr>
          <w:rFonts w:asciiTheme="minorHAnsi" w:hAnsiTheme="minorHAnsi" w:cstheme="minorHAnsi"/>
          <w:iCs/>
        </w:rPr>
        <w:t xml:space="preserve"> </w:t>
      </w:r>
      <w:r w:rsidR="00F56824">
        <w:rPr>
          <w:rFonts w:asciiTheme="minorHAnsi" w:hAnsiTheme="minorHAnsi" w:cstheme="minorHAnsi"/>
          <w:iCs/>
        </w:rPr>
        <w:t xml:space="preserve">nº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11"/>
      <w:r w:rsidR="00F56824">
        <w:rPr>
          <w:rFonts w:asciiTheme="minorHAnsi" w:hAnsiTheme="minorHAnsi" w:cstheme="minorHAnsi"/>
          <w:iCs/>
        </w:rPr>
        <w:t xml:space="preserve">, data da admissão: </w:t>
      </w:r>
      <w:r w:rsidR="00B26504">
        <w:rPr>
          <w:rFonts w:asciiTheme="minorHAnsi" w:hAnsiTheme="minorHAnsi" w:cstheme="minorHAnsi"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B26504">
        <w:rPr>
          <w:rFonts w:asciiTheme="minorHAnsi" w:hAnsiTheme="minorHAnsi" w:cstheme="minorHAnsi"/>
          <w:iCs/>
        </w:rPr>
        <w:instrText xml:space="preserve"> FORMTEXT </w:instrText>
      </w:r>
      <w:r w:rsidR="00B26504">
        <w:rPr>
          <w:rFonts w:asciiTheme="minorHAnsi" w:hAnsiTheme="minorHAnsi" w:cstheme="minorHAnsi"/>
          <w:iCs/>
        </w:rPr>
      </w:r>
      <w:r w:rsidR="00B26504">
        <w:rPr>
          <w:rFonts w:asciiTheme="minorHAnsi" w:hAnsiTheme="minorHAnsi" w:cstheme="minorHAnsi"/>
          <w:iCs/>
        </w:rPr>
        <w:fldChar w:fldCharType="separate"/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  <w:noProof/>
        </w:rPr>
        <w:t> </w:t>
      </w:r>
      <w:r w:rsidR="00B26504">
        <w:rPr>
          <w:rFonts w:asciiTheme="minorHAnsi" w:hAnsiTheme="minorHAnsi" w:cstheme="minorHAnsi"/>
          <w:iCs/>
        </w:rPr>
        <w:fldChar w:fldCharType="end"/>
      </w:r>
      <w:bookmarkEnd w:id="12"/>
      <w:r w:rsidR="00F56824">
        <w:rPr>
          <w:rFonts w:asciiTheme="minorHAnsi" w:hAnsiTheme="minorHAnsi" w:cstheme="minorHAnsi"/>
          <w:iCs/>
        </w:rPr>
        <w:t xml:space="preserve">, doravante simplesmente </w:t>
      </w:r>
      <w:r w:rsidR="00F56824" w:rsidRPr="00F56824">
        <w:rPr>
          <w:rFonts w:asciiTheme="minorHAnsi" w:hAnsiTheme="minorHAnsi" w:cstheme="minorHAnsi"/>
          <w:b/>
          <w:iCs/>
        </w:rPr>
        <w:t>TRABALHADOR</w:t>
      </w:r>
      <w:r w:rsidR="00F56824">
        <w:rPr>
          <w:rFonts w:asciiTheme="minorHAnsi" w:hAnsiTheme="minorHAnsi" w:cstheme="minorHAnsi"/>
          <w:iCs/>
        </w:rPr>
        <w:t xml:space="preserve">, </w:t>
      </w:r>
      <w:r w:rsidRPr="00E92B97">
        <w:rPr>
          <w:rFonts w:asciiTheme="minorHAnsi" w:hAnsiTheme="minorHAnsi" w:cstheme="minorHAnsi"/>
          <w:iCs/>
        </w:rPr>
        <w:t xml:space="preserve">celebram o presente </w:t>
      </w:r>
      <w:r w:rsidRPr="00E92B97">
        <w:rPr>
          <w:rFonts w:asciiTheme="minorHAnsi" w:hAnsiTheme="minorHAnsi" w:cstheme="minorHAnsi"/>
          <w:b/>
          <w:iCs/>
        </w:rPr>
        <w:t xml:space="preserve">ACORDO </w:t>
      </w:r>
      <w:r w:rsidR="0033382D">
        <w:rPr>
          <w:rFonts w:asciiTheme="minorHAnsi" w:hAnsiTheme="minorHAnsi" w:cstheme="minorHAnsi"/>
          <w:b/>
          <w:iCs/>
        </w:rPr>
        <w:t xml:space="preserve">INDIVIDUAL </w:t>
      </w:r>
      <w:r w:rsidRPr="00E92B97">
        <w:rPr>
          <w:rFonts w:asciiTheme="minorHAnsi" w:hAnsiTheme="minorHAnsi" w:cstheme="minorHAnsi"/>
          <w:b/>
          <w:iCs/>
        </w:rPr>
        <w:t xml:space="preserve"> DE TRABALHO ESPECÍFICO</w:t>
      </w:r>
      <w:r w:rsidRPr="00E92B97">
        <w:rPr>
          <w:rFonts w:asciiTheme="minorHAnsi" w:hAnsiTheme="minorHAnsi" w:cstheme="minorHAnsi"/>
          <w:bCs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para fins de “Suspensão Temporária do Contrato de Trabalho”, conforme os fundamentos e as cláusulas que seguem:                         </w:t>
      </w:r>
    </w:p>
    <w:p w14:paraId="02B5B779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 xml:space="preserve"> </w:t>
      </w:r>
    </w:p>
    <w:p w14:paraId="104C59BA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  <w:u w:val="single"/>
        </w:rPr>
      </w:pPr>
    </w:p>
    <w:p w14:paraId="4368DA6F" w14:textId="77777777" w:rsidR="0060119C" w:rsidRPr="00E92B97" w:rsidRDefault="0060119C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  <w:u w:val="single"/>
        </w:rPr>
      </w:pPr>
      <w:r w:rsidRPr="00E92B97">
        <w:rPr>
          <w:rFonts w:asciiTheme="minorHAnsi" w:hAnsiTheme="minorHAnsi" w:cstheme="minorHAnsi"/>
          <w:b/>
          <w:iCs/>
          <w:u w:val="single"/>
        </w:rPr>
        <w:t>FUNDAMENTOS</w:t>
      </w:r>
    </w:p>
    <w:p w14:paraId="28909CC8" w14:textId="61EAE29E" w:rsidR="0060119C" w:rsidRPr="00E92B97" w:rsidRDefault="00DB427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>
        <w:tab/>
      </w:r>
      <w:r>
        <w:tab/>
      </w:r>
    </w:p>
    <w:p w14:paraId="4EDB70EF" w14:textId="77777777" w:rsidR="0060119C" w:rsidRPr="00E92B97" w:rsidRDefault="0060119C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53885737" w14:textId="1F18E808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E92B97">
        <w:rPr>
          <w:rFonts w:asciiTheme="minorHAnsi" w:hAnsiTheme="minorHAnsi" w:cstheme="minorHAnsi"/>
          <w:iCs/>
        </w:rPr>
        <w:t xml:space="preserve">a pandemia </w:t>
      </w:r>
      <w:r w:rsidR="00DB4271" w:rsidRPr="00E92B97">
        <w:rPr>
          <w:rFonts w:asciiTheme="minorHAnsi" w:hAnsiTheme="minorHAnsi" w:cstheme="minorHAnsi"/>
          <w:iCs/>
        </w:rPr>
        <w:t>da nova corona vírus</w:t>
      </w:r>
      <w:r w:rsidRPr="00E92B97">
        <w:rPr>
          <w:rFonts w:asciiTheme="minorHAnsi" w:hAnsiTheme="minorHAnsi" w:cstheme="minorHAnsi"/>
          <w:iCs/>
        </w:rPr>
        <w:t xml:space="preserve"> (</w:t>
      </w:r>
      <w:r w:rsidR="00E92B97" w:rsidRPr="00E92B97">
        <w:rPr>
          <w:rFonts w:asciiTheme="minorHAnsi" w:hAnsiTheme="minorHAnsi" w:cstheme="minorHAnsi"/>
          <w:iCs/>
        </w:rPr>
        <w:t>Covid</w:t>
      </w:r>
      <w:r w:rsidRPr="00E92B97">
        <w:rPr>
          <w:rFonts w:asciiTheme="minorHAnsi" w:hAnsiTheme="minorHAnsi" w:cstheme="minorHAnsi"/>
          <w:iCs/>
        </w:rPr>
        <w:t xml:space="preserve">-19), reconhecida pela Organização Mundial da </w:t>
      </w:r>
      <w:r w:rsidR="00DB4271" w:rsidRPr="00E92B97">
        <w:rPr>
          <w:rFonts w:asciiTheme="minorHAnsi" w:hAnsiTheme="minorHAnsi" w:cstheme="minorHAnsi"/>
          <w:iCs/>
        </w:rPr>
        <w:t>Saúde, do</w:t>
      </w:r>
      <w:r w:rsidRPr="00E92B97">
        <w:rPr>
          <w:rFonts w:asciiTheme="minorHAnsi" w:hAnsiTheme="minorHAnsi" w:cstheme="minorHAnsi"/>
          <w:iCs/>
        </w:rPr>
        <w:t xml:space="preserve"> estado de calamidade pública reconhecido pelo Estado </w:t>
      </w:r>
      <w:r w:rsidR="00E92B97">
        <w:rPr>
          <w:rFonts w:asciiTheme="minorHAnsi" w:hAnsiTheme="minorHAnsi" w:cstheme="minorHAnsi"/>
          <w:iCs/>
        </w:rPr>
        <w:t>b</w:t>
      </w:r>
      <w:r w:rsidRPr="00E92B97">
        <w:rPr>
          <w:rFonts w:asciiTheme="minorHAnsi" w:hAnsiTheme="minorHAnsi" w:cstheme="minorHAnsi"/>
          <w:iCs/>
        </w:rPr>
        <w:t xml:space="preserve">rasileiro, da recomendação de isolamento social, fixação de serviços essenciais e não essenciais, a determinação de quarentena e outras formas de restrição de circulação, </w:t>
      </w:r>
      <w:r w:rsidR="00DB4271" w:rsidRPr="00E92B97">
        <w:rPr>
          <w:rFonts w:asciiTheme="minorHAnsi" w:hAnsiTheme="minorHAnsi" w:cstheme="minorHAnsi"/>
          <w:iCs/>
        </w:rPr>
        <w:t>medidas restritivas</w:t>
      </w:r>
      <w:r w:rsidRPr="00E92B97">
        <w:rPr>
          <w:rFonts w:asciiTheme="minorHAnsi" w:hAnsiTheme="minorHAnsi" w:cstheme="minorHAnsi"/>
          <w:iCs/>
        </w:rPr>
        <w:t xml:space="preserve"> essenciais ao controle do ritmo de crescimento dos casos de contágio e de doenças confirmados; </w:t>
      </w:r>
    </w:p>
    <w:p w14:paraId="3086C361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iCs/>
          <w:sz w:val="24"/>
          <w:szCs w:val="24"/>
        </w:rPr>
      </w:pPr>
    </w:p>
    <w:p w14:paraId="3D023761" w14:textId="2EE94987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E92B97">
        <w:rPr>
          <w:rFonts w:asciiTheme="minorHAnsi" w:hAnsiTheme="minorHAnsi" w:cstheme="minorHAnsi"/>
          <w:bCs/>
          <w:iCs/>
        </w:rPr>
        <w:t>que</w:t>
      </w:r>
      <w:r w:rsidRPr="00E92B97">
        <w:rPr>
          <w:rFonts w:asciiTheme="minorHAnsi" w:hAnsiTheme="minorHAnsi" w:cstheme="minorHAnsi"/>
          <w:iCs/>
        </w:rPr>
        <w:t xml:space="preserve"> o esforço conjunto de empresas e de sindicatos neste sentido é de dar cumprimento às determinações, recomendações e protocolos sanitários de autoridades públicas para preservação da saúde dos trabalhadores, com a viabilização de condições que permitam o isolamento e o distanciamento social, sem que isso afete os empregos, a renda e a própria atividade econômica;</w:t>
      </w:r>
    </w:p>
    <w:p w14:paraId="19136799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187A0684" w14:textId="1C917AB3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E92B97">
        <w:rPr>
          <w:rFonts w:asciiTheme="minorHAnsi" w:hAnsiTheme="minorHAnsi" w:cstheme="minorHAnsi"/>
          <w:bCs/>
          <w:iCs/>
        </w:rPr>
        <w:t>que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bCs/>
          <w:iCs/>
        </w:rPr>
        <w:t xml:space="preserve">a Organização Internacional do Trabalho (OIT) recomenda a celebração de acordos para enfrentamento da crise, que </w:t>
      </w:r>
      <w:r w:rsidR="00DB4271" w:rsidRPr="00E92B97">
        <w:rPr>
          <w:rFonts w:asciiTheme="minorHAnsi" w:hAnsiTheme="minorHAnsi" w:cstheme="minorHAnsi"/>
          <w:bCs/>
          <w:iCs/>
        </w:rPr>
        <w:t xml:space="preserve">o </w:t>
      </w:r>
      <w:r w:rsidR="00DB4271" w:rsidRPr="00E92B97">
        <w:rPr>
          <w:rFonts w:asciiTheme="minorHAnsi" w:hAnsiTheme="minorHAnsi" w:cstheme="minorHAnsi"/>
          <w:b/>
          <w:iCs/>
        </w:rPr>
        <w:t>Ministério</w:t>
      </w:r>
      <w:r w:rsidRPr="00E92B97">
        <w:rPr>
          <w:rFonts w:asciiTheme="minorHAnsi" w:hAnsiTheme="minorHAnsi" w:cstheme="minorHAnsi"/>
          <w:iCs/>
        </w:rPr>
        <w:t xml:space="preserve"> Público do Trabalho e </w:t>
      </w:r>
      <w:r w:rsidR="00DB4271" w:rsidRPr="00E92B97">
        <w:rPr>
          <w:rFonts w:asciiTheme="minorHAnsi" w:hAnsiTheme="minorHAnsi" w:cstheme="minorHAnsi"/>
          <w:iCs/>
        </w:rPr>
        <w:t>a Coordenadoria</w:t>
      </w:r>
      <w:r w:rsidRPr="00E92B97">
        <w:rPr>
          <w:rFonts w:asciiTheme="minorHAnsi" w:hAnsiTheme="minorHAnsi" w:cstheme="minorHAnsi"/>
          <w:iCs/>
        </w:rPr>
        <w:t xml:space="preserve"> de Liberdade Sindical do MPT, a CONALIS, orientam, por meio de Notas Técnicas, que as partes promovam diálogo social e negociação coletiva para adoção de medidas que ampliem o sentido de proteção social e de cidadania; </w:t>
      </w:r>
    </w:p>
    <w:p w14:paraId="1C58B6B2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12657BBF" w14:textId="77777777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lastRenderedPageBreak/>
        <w:t xml:space="preserve">Considerando </w:t>
      </w:r>
      <w:r w:rsidRPr="00E92B97">
        <w:rPr>
          <w:rFonts w:asciiTheme="minorHAnsi" w:hAnsiTheme="minorHAnsi" w:cstheme="minorHAnsi"/>
          <w:bCs/>
          <w:iCs/>
        </w:rPr>
        <w:t>que a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>gravidade do momento impõe urgência nas decisões e deliberações para o enfrentamento desta crise no âmbito das relações do trabalho;</w:t>
      </w:r>
    </w:p>
    <w:p w14:paraId="5A4900E3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3DB3EEA4" w14:textId="086DDC87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E92B97">
        <w:rPr>
          <w:rFonts w:asciiTheme="minorHAnsi" w:hAnsiTheme="minorHAnsi" w:cstheme="minorHAnsi"/>
          <w:bCs/>
          <w:iCs/>
        </w:rPr>
        <w:t>que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a Medida Provisória </w:t>
      </w:r>
      <w:r w:rsidR="00E92B97">
        <w:rPr>
          <w:rFonts w:asciiTheme="minorHAnsi" w:hAnsiTheme="minorHAnsi" w:cstheme="minorHAnsi"/>
          <w:iCs/>
        </w:rPr>
        <w:t xml:space="preserve">nº </w:t>
      </w:r>
      <w:r w:rsidRPr="00E92B97">
        <w:rPr>
          <w:rFonts w:asciiTheme="minorHAnsi" w:hAnsiTheme="minorHAnsi" w:cstheme="minorHAnsi"/>
          <w:iCs/>
        </w:rPr>
        <w:t xml:space="preserve">936, publicada no dia </w:t>
      </w:r>
      <w:r w:rsidR="00E92B97">
        <w:rPr>
          <w:rFonts w:asciiTheme="minorHAnsi" w:hAnsiTheme="minorHAnsi" w:cstheme="minorHAnsi"/>
          <w:iCs/>
        </w:rPr>
        <w:t>1º</w:t>
      </w:r>
      <w:r w:rsidRPr="00E92B97">
        <w:rPr>
          <w:rFonts w:asciiTheme="minorHAnsi" w:hAnsiTheme="minorHAnsi" w:cstheme="minorHAnsi"/>
          <w:iCs/>
        </w:rPr>
        <w:t xml:space="preserve"> de abril de 2020, institui o Programa Emergencial de Manutenção do Emprego e da Renda e dispõe sobre medidas trabalhistas complementares para o enfrentamento do estado de calamidade </w:t>
      </w:r>
      <w:r w:rsidR="00057E6A" w:rsidRPr="00E92B97">
        <w:rPr>
          <w:rFonts w:asciiTheme="minorHAnsi" w:hAnsiTheme="minorHAnsi" w:cstheme="minorHAnsi"/>
          <w:iCs/>
        </w:rPr>
        <w:t>pública</w:t>
      </w:r>
      <w:r w:rsidRPr="00E92B97">
        <w:rPr>
          <w:rFonts w:asciiTheme="minorHAnsi" w:hAnsiTheme="minorHAnsi" w:cstheme="minorHAnsi"/>
          <w:iCs/>
        </w:rPr>
        <w:t xml:space="preserve"> reconhecido pelo Decreto Legislativo n</w:t>
      </w:r>
      <w:r w:rsidR="00E92B97">
        <w:rPr>
          <w:rFonts w:asciiTheme="minorHAnsi" w:hAnsiTheme="minorHAnsi" w:cstheme="minorHAnsi"/>
          <w:iCs/>
        </w:rPr>
        <w:t xml:space="preserve">º </w:t>
      </w:r>
      <w:r w:rsidRPr="00E92B97">
        <w:rPr>
          <w:rFonts w:asciiTheme="minorHAnsi" w:hAnsiTheme="minorHAnsi" w:cstheme="minorHAnsi"/>
          <w:iCs/>
        </w:rPr>
        <w:t>6, de 20 de março de 2020;</w:t>
      </w:r>
    </w:p>
    <w:p w14:paraId="3AD6CBD1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5D55DA47" w14:textId="11F76A87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E92B97">
        <w:rPr>
          <w:rFonts w:asciiTheme="minorHAnsi" w:hAnsiTheme="minorHAnsi" w:cstheme="minorHAnsi"/>
          <w:bCs/>
          <w:iCs/>
        </w:rPr>
        <w:t>que</w:t>
      </w:r>
      <w:r w:rsidRPr="00E92B97">
        <w:rPr>
          <w:rFonts w:asciiTheme="minorHAnsi" w:hAnsiTheme="minorHAnsi" w:cstheme="minorHAnsi"/>
          <w:iCs/>
        </w:rPr>
        <w:t xml:space="preserve"> a criação de novos mecanismos normativos para o enfrentamento desta crise no âmbito das relações de trabalho deve amparar-se e coexistir com institutos já consagrados pela </w:t>
      </w:r>
      <w:r w:rsidR="00E92B97">
        <w:rPr>
          <w:rFonts w:asciiTheme="minorHAnsi" w:hAnsiTheme="minorHAnsi" w:cstheme="minorHAnsi"/>
          <w:iCs/>
        </w:rPr>
        <w:t>l</w:t>
      </w:r>
      <w:r w:rsidRPr="00E92B97">
        <w:rPr>
          <w:rFonts w:asciiTheme="minorHAnsi" w:hAnsiTheme="minorHAnsi" w:cstheme="minorHAnsi"/>
          <w:iCs/>
        </w:rPr>
        <w:t xml:space="preserve">egislação como os </w:t>
      </w:r>
      <w:r w:rsidR="00E92B97" w:rsidRPr="00E92B97">
        <w:rPr>
          <w:rFonts w:asciiTheme="minorHAnsi" w:hAnsiTheme="minorHAnsi" w:cstheme="minorHAnsi"/>
          <w:iCs/>
        </w:rPr>
        <w:t>acordos e as convenções coletivas de trabalho</w:t>
      </w:r>
      <w:r w:rsidRPr="00E92B97">
        <w:rPr>
          <w:rFonts w:asciiTheme="minorHAnsi" w:hAnsiTheme="minorHAnsi" w:cstheme="minorHAnsi"/>
          <w:iCs/>
        </w:rPr>
        <w:t>;</w:t>
      </w:r>
    </w:p>
    <w:p w14:paraId="41A3CF54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445594D2" w14:textId="016A91A2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E92B97">
        <w:rPr>
          <w:rFonts w:asciiTheme="minorHAnsi" w:hAnsiTheme="minorHAnsi" w:cstheme="minorHAnsi"/>
          <w:bCs/>
          <w:iCs/>
        </w:rPr>
        <w:t>que</w:t>
      </w:r>
      <w:r w:rsidR="00E92B97">
        <w:rPr>
          <w:rFonts w:asciiTheme="minorHAnsi" w:hAnsiTheme="minorHAnsi" w:cstheme="minorHAnsi"/>
          <w:bCs/>
          <w:iCs/>
        </w:rPr>
        <w:t>,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>nos termos do artigo 8º, III</w:t>
      </w:r>
      <w:r w:rsidR="00E92B97">
        <w:rPr>
          <w:rFonts w:asciiTheme="minorHAnsi" w:hAnsiTheme="minorHAnsi" w:cstheme="minorHAnsi"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da Constituição federal, cabe ao sindicato a defesa dos </w:t>
      </w:r>
      <w:r w:rsidR="00DB4271" w:rsidRPr="00E92B97">
        <w:rPr>
          <w:rFonts w:asciiTheme="minorHAnsi" w:hAnsiTheme="minorHAnsi" w:cstheme="minorHAnsi"/>
          <w:iCs/>
        </w:rPr>
        <w:t xml:space="preserve">direitos e interesses </w:t>
      </w:r>
      <w:r w:rsidR="00DB4271">
        <w:rPr>
          <w:rFonts w:asciiTheme="minorHAnsi" w:hAnsiTheme="minorHAnsi" w:cstheme="minorHAnsi"/>
          <w:iCs/>
        </w:rPr>
        <w:t>individual</w:t>
      </w:r>
      <w:r w:rsidR="0033382D">
        <w:rPr>
          <w:rFonts w:asciiTheme="minorHAnsi" w:hAnsiTheme="minorHAnsi" w:cstheme="minorHAnsi"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>s e individuais da categoria e a obrigatoriedade da participação do sindicato na negociação coletiva, nos termos do artigo 8º, VI/</w:t>
      </w:r>
      <w:r w:rsidR="00057E6A" w:rsidRPr="00E92B97">
        <w:rPr>
          <w:rFonts w:asciiTheme="minorHAnsi" w:hAnsiTheme="minorHAnsi" w:cstheme="minorHAnsi"/>
          <w:iCs/>
        </w:rPr>
        <w:t>CF</w:t>
      </w:r>
      <w:r w:rsidRPr="00E92B97">
        <w:rPr>
          <w:rFonts w:asciiTheme="minorHAnsi" w:hAnsiTheme="minorHAnsi" w:cstheme="minorHAnsi"/>
          <w:iCs/>
        </w:rPr>
        <w:t>, o sindicato declara seu interesse em assumir a negociação coletiva para fixação de medidas uniformes e ágeis para a preservação dos empregos e renda;</w:t>
      </w:r>
    </w:p>
    <w:p w14:paraId="223B04D2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4D34BF89" w14:textId="04BF88B9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172611">
        <w:rPr>
          <w:rFonts w:asciiTheme="minorHAnsi" w:hAnsiTheme="minorHAnsi" w:cstheme="minorHAnsi"/>
          <w:bCs/>
          <w:iCs/>
        </w:rPr>
        <w:t>que</w:t>
      </w:r>
      <w:r w:rsidR="00172611">
        <w:rPr>
          <w:rFonts w:asciiTheme="minorHAnsi" w:hAnsiTheme="minorHAnsi" w:cstheme="minorHAnsi"/>
          <w:iCs/>
        </w:rPr>
        <w:t>,</w:t>
      </w:r>
      <w:r w:rsidRPr="00172611">
        <w:rPr>
          <w:rFonts w:asciiTheme="minorHAnsi" w:hAnsiTheme="minorHAnsi" w:cstheme="minorHAnsi"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a partir do mínimo estabelecido na Medida Provisória </w:t>
      </w:r>
      <w:r w:rsidR="00172611">
        <w:rPr>
          <w:rFonts w:asciiTheme="minorHAnsi" w:hAnsiTheme="minorHAnsi" w:cstheme="minorHAnsi"/>
          <w:iCs/>
        </w:rPr>
        <w:t xml:space="preserve">nº </w:t>
      </w:r>
      <w:r w:rsidRPr="00E92B97">
        <w:rPr>
          <w:rFonts w:asciiTheme="minorHAnsi" w:hAnsiTheme="minorHAnsi" w:cstheme="minorHAnsi"/>
          <w:iCs/>
        </w:rPr>
        <w:t xml:space="preserve">936, é interesse das partes que assinam este instrumento a fixação de condições que se consolidem </w:t>
      </w:r>
      <w:r w:rsidR="00DB4271" w:rsidRPr="00E92B97">
        <w:rPr>
          <w:rFonts w:asciiTheme="minorHAnsi" w:hAnsiTheme="minorHAnsi" w:cstheme="minorHAnsi"/>
          <w:iCs/>
        </w:rPr>
        <w:t>como marco</w:t>
      </w:r>
      <w:r w:rsidRPr="00E92B97">
        <w:rPr>
          <w:rFonts w:asciiTheme="minorHAnsi" w:hAnsiTheme="minorHAnsi" w:cstheme="minorHAnsi"/>
          <w:iCs/>
        </w:rPr>
        <w:t xml:space="preserve">   para </w:t>
      </w:r>
      <w:r w:rsidR="00DB4271" w:rsidRPr="00E92B97">
        <w:rPr>
          <w:rFonts w:asciiTheme="minorHAnsi" w:hAnsiTheme="minorHAnsi" w:cstheme="minorHAnsi"/>
          <w:iCs/>
        </w:rPr>
        <w:t>regular a</w:t>
      </w:r>
      <w:r w:rsidRPr="00E92B97">
        <w:rPr>
          <w:rFonts w:asciiTheme="minorHAnsi" w:hAnsiTheme="minorHAnsi" w:cstheme="minorHAnsi"/>
          <w:iCs/>
        </w:rPr>
        <w:t xml:space="preserve"> suspensão temporária do contrato de trabalho durante o estado de calamidade pública</w:t>
      </w:r>
      <w:r w:rsidR="00172611">
        <w:rPr>
          <w:rFonts w:asciiTheme="minorHAnsi" w:hAnsiTheme="minorHAnsi" w:cstheme="minorHAnsi"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em </w:t>
      </w:r>
      <w:r w:rsidRPr="00E92B97">
        <w:rPr>
          <w:rFonts w:asciiTheme="minorHAnsi" w:hAnsiTheme="minorHAnsi" w:cstheme="minorHAnsi"/>
          <w:b/>
          <w:iCs/>
        </w:rPr>
        <w:t xml:space="preserve">ACORDO </w:t>
      </w:r>
      <w:r w:rsidR="00DB4271">
        <w:rPr>
          <w:rFonts w:asciiTheme="minorHAnsi" w:hAnsiTheme="minorHAnsi" w:cstheme="minorHAnsi"/>
          <w:b/>
          <w:iCs/>
        </w:rPr>
        <w:t xml:space="preserve">INDIVIDUAL </w:t>
      </w:r>
      <w:r w:rsidR="00DB4271" w:rsidRPr="00E92B97">
        <w:rPr>
          <w:rFonts w:asciiTheme="minorHAnsi" w:hAnsiTheme="minorHAnsi" w:cstheme="minorHAnsi"/>
          <w:b/>
          <w:iCs/>
        </w:rPr>
        <w:t>DE</w:t>
      </w:r>
      <w:r w:rsidRPr="00E92B97">
        <w:rPr>
          <w:rFonts w:asciiTheme="minorHAnsi" w:hAnsiTheme="minorHAnsi" w:cstheme="minorHAnsi"/>
          <w:b/>
          <w:iCs/>
        </w:rPr>
        <w:t xml:space="preserve"> TRABALHO ESPECÍFICO</w:t>
      </w:r>
      <w:r w:rsidRPr="00E92B97">
        <w:rPr>
          <w:rFonts w:asciiTheme="minorHAnsi" w:hAnsiTheme="minorHAnsi" w:cstheme="minorHAnsi"/>
          <w:iCs/>
        </w:rPr>
        <w:t xml:space="preserve">, com aplicação restrita às relações de trabalho na Empresa; </w:t>
      </w:r>
    </w:p>
    <w:p w14:paraId="7BA4BD0A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b/>
          <w:iCs/>
          <w:sz w:val="24"/>
          <w:szCs w:val="24"/>
        </w:rPr>
      </w:pPr>
    </w:p>
    <w:p w14:paraId="79F51367" w14:textId="0EB3E383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Considerando </w:t>
      </w:r>
      <w:r w:rsidRPr="00172611">
        <w:rPr>
          <w:rFonts w:asciiTheme="minorHAnsi" w:hAnsiTheme="minorHAnsi" w:cstheme="minorHAnsi"/>
          <w:bCs/>
          <w:iCs/>
        </w:rPr>
        <w:t>que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a celebração deste </w:t>
      </w:r>
      <w:r w:rsidRPr="00E92B97">
        <w:rPr>
          <w:rFonts w:asciiTheme="minorHAnsi" w:hAnsiTheme="minorHAnsi" w:cstheme="minorHAnsi"/>
          <w:b/>
          <w:iCs/>
        </w:rPr>
        <w:t xml:space="preserve">ACORDO </w:t>
      </w:r>
      <w:r w:rsidR="0033382D">
        <w:rPr>
          <w:rFonts w:asciiTheme="minorHAnsi" w:hAnsiTheme="minorHAnsi" w:cstheme="minorHAnsi"/>
          <w:b/>
          <w:iCs/>
        </w:rPr>
        <w:t xml:space="preserve">INDIVIDUAL </w:t>
      </w:r>
      <w:r w:rsidRPr="00E92B97">
        <w:rPr>
          <w:rFonts w:asciiTheme="minorHAnsi" w:hAnsiTheme="minorHAnsi" w:cstheme="minorHAnsi"/>
          <w:b/>
          <w:iCs/>
        </w:rPr>
        <w:t xml:space="preserve"> DE TRABALHO ESPECÍFICO</w:t>
      </w:r>
      <w:r w:rsidRPr="00E92B97">
        <w:rPr>
          <w:rFonts w:asciiTheme="minorHAnsi" w:hAnsiTheme="minorHAnsi" w:cstheme="minorHAnsi"/>
          <w:iCs/>
        </w:rPr>
        <w:t xml:space="preserve"> pressupõe o estabelecimento de garantias superiores àquelas previst</w:t>
      </w:r>
      <w:r w:rsidR="00172611">
        <w:rPr>
          <w:rFonts w:asciiTheme="minorHAnsi" w:hAnsiTheme="minorHAnsi" w:cstheme="minorHAnsi"/>
          <w:iCs/>
        </w:rPr>
        <w:t>a</w:t>
      </w:r>
      <w:r w:rsidRPr="00E92B97">
        <w:rPr>
          <w:rFonts w:asciiTheme="minorHAnsi" w:hAnsiTheme="minorHAnsi" w:cstheme="minorHAnsi"/>
          <w:iCs/>
        </w:rPr>
        <w:t xml:space="preserve">s na Medida Provisória referida e na </w:t>
      </w:r>
      <w:r w:rsidR="00172611">
        <w:rPr>
          <w:rFonts w:asciiTheme="minorHAnsi" w:hAnsiTheme="minorHAnsi" w:cstheme="minorHAnsi"/>
          <w:iCs/>
        </w:rPr>
        <w:t>l</w:t>
      </w:r>
      <w:r w:rsidRPr="00E92B97">
        <w:rPr>
          <w:rFonts w:asciiTheme="minorHAnsi" w:hAnsiTheme="minorHAnsi" w:cstheme="minorHAnsi"/>
          <w:iCs/>
        </w:rPr>
        <w:t xml:space="preserve">egislação, tais como, mas não exclusivamente: </w:t>
      </w:r>
      <w:r w:rsidRPr="00E92B97">
        <w:rPr>
          <w:rFonts w:asciiTheme="minorHAnsi" w:hAnsiTheme="minorHAnsi" w:cstheme="minorHAnsi"/>
          <w:b/>
          <w:iCs/>
        </w:rPr>
        <w:t>(i)</w:t>
      </w:r>
      <w:r w:rsidRPr="00E92B97">
        <w:rPr>
          <w:rFonts w:asciiTheme="minorHAnsi" w:hAnsiTheme="minorHAnsi" w:cstheme="minorHAnsi"/>
          <w:iCs/>
        </w:rPr>
        <w:t xml:space="preserve"> renda mínima composta pelo benefício previsto na Medida Provisória</w:t>
      </w:r>
      <w:r w:rsidR="00172611">
        <w:rPr>
          <w:rFonts w:asciiTheme="minorHAnsi" w:hAnsiTheme="minorHAnsi" w:cstheme="minorHAnsi"/>
          <w:iCs/>
        </w:rPr>
        <w:t xml:space="preserve"> nº </w:t>
      </w:r>
      <w:r w:rsidRPr="00E92B97">
        <w:rPr>
          <w:rFonts w:asciiTheme="minorHAnsi" w:hAnsiTheme="minorHAnsi" w:cstheme="minorHAnsi"/>
          <w:iCs/>
        </w:rPr>
        <w:t>936 mais ajuda compensatória, sem natureza salarial, portanto</w:t>
      </w:r>
      <w:r w:rsidR="00172611">
        <w:rPr>
          <w:rFonts w:asciiTheme="minorHAnsi" w:hAnsiTheme="minorHAnsi" w:cstheme="minorHAnsi"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isenta de encargos sociais, às expensas da </w:t>
      </w:r>
      <w:r w:rsidR="00172611">
        <w:rPr>
          <w:rFonts w:asciiTheme="minorHAnsi" w:hAnsiTheme="minorHAnsi" w:cstheme="minorHAnsi"/>
          <w:iCs/>
        </w:rPr>
        <w:t>E</w:t>
      </w:r>
      <w:r w:rsidRPr="00E92B97">
        <w:rPr>
          <w:rFonts w:asciiTheme="minorHAnsi" w:hAnsiTheme="minorHAnsi" w:cstheme="minorHAnsi"/>
          <w:iCs/>
        </w:rPr>
        <w:t xml:space="preserve">mpresa; </w:t>
      </w:r>
      <w:r w:rsidRPr="00E92B97">
        <w:rPr>
          <w:rFonts w:asciiTheme="minorHAnsi" w:hAnsiTheme="minorHAnsi" w:cstheme="minorHAnsi"/>
          <w:b/>
          <w:iCs/>
        </w:rPr>
        <w:t xml:space="preserve">(ii) </w:t>
      </w:r>
      <w:r w:rsidRPr="00E92B97">
        <w:rPr>
          <w:rFonts w:asciiTheme="minorHAnsi" w:hAnsiTheme="minorHAnsi" w:cstheme="minorHAnsi"/>
          <w:iCs/>
        </w:rPr>
        <w:t xml:space="preserve">manutenção do emprego  até o encerramento do estado de calamidade pública, e </w:t>
      </w:r>
      <w:r w:rsidRPr="00E92B97">
        <w:rPr>
          <w:rFonts w:asciiTheme="minorHAnsi" w:hAnsiTheme="minorHAnsi" w:cstheme="minorHAnsi"/>
          <w:b/>
          <w:iCs/>
        </w:rPr>
        <w:t>(iii)</w:t>
      </w:r>
      <w:r w:rsidRPr="00E92B97">
        <w:rPr>
          <w:rFonts w:asciiTheme="minorHAnsi" w:hAnsiTheme="minorHAnsi" w:cstheme="minorHAnsi"/>
          <w:iCs/>
        </w:rPr>
        <w:t xml:space="preserve"> previsão de condições específicas de trabalho voltadas à prevenção da </w:t>
      </w:r>
      <w:r w:rsidR="00172611" w:rsidRPr="00E92B97">
        <w:rPr>
          <w:rFonts w:asciiTheme="minorHAnsi" w:hAnsiTheme="minorHAnsi" w:cstheme="minorHAnsi"/>
          <w:iCs/>
        </w:rPr>
        <w:t>Covid</w:t>
      </w:r>
      <w:r w:rsidRPr="00E92B97">
        <w:rPr>
          <w:rFonts w:asciiTheme="minorHAnsi" w:hAnsiTheme="minorHAnsi" w:cstheme="minorHAnsi"/>
          <w:iCs/>
        </w:rPr>
        <w:t xml:space="preserve">-19; </w:t>
      </w:r>
    </w:p>
    <w:p w14:paraId="49F6507A" w14:textId="77777777" w:rsidR="0060119C" w:rsidRPr="00E92B97" w:rsidRDefault="0060119C" w:rsidP="00DB4271">
      <w:pPr>
        <w:pStyle w:val="PargrafodaLista"/>
        <w:shd w:val="clear" w:color="auto" w:fill="F2F2F2" w:themeFill="background1" w:themeFillShade="F2"/>
        <w:rPr>
          <w:rFonts w:asciiTheme="minorHAnsi" w:hAnsiTheme="minorHAnsi" w:cstheme="minorHAnsi"/>
          <w:iCs/>
          <w:sz w:val="24"/>
          <w:szCs w:val="24"/>
        </w:rPr>
      </w:pPr>
    </w:p>
    <w:p w14:paraId="097A2E1E" w14:textId="5381CA72" w:rsidR="0060119C" w:rsidRPr="00E92B97" w:rsidRDefault="0060119C" w:rsidP="00DB4271">
      <w:pPr>
        <w:pStyle w:val="NormalWeb"/>
        <w:numPr>
          <w:ilvl w:val="0"/>
          <w:numId w:val="21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 xml:space="preserve"> </w:t>
      </w:r>
      <w:r w:rsidRPr="00E92B97">
        <w:rPr>
          <w:rFonts w:asciiTheme="minorHAnsi" w:hAnsiTheme="minorHAnsi" w:cstheme="minorHAnsi"/>
          <w:b/>
          <w:iCs/>
        </w:rPr>
        <w:t>Considerando</w:t>
      </w:r>
      <w:r w:rsidRPr="00172611">
        <w:rPr>
          <w:rFonts w:asciiTheme="minorHAnsi" w:hAnsiTheme="minorHAnsi" w:cstheme="minorHAnsi"/>
          <w:bCs/>
          <w:iCs/>
        </w:rPr>
        <w:t>, finalmente, que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>é necessário formular bases jurídico-institucionais para que a  empresa e o sindicato possam estabelecer</w:t>
      </w:r>
      <w:r w:rsidR="00172611">
        <w:rPr>
          <w:rFonts w:asciiTheme="minorHAnsi" w:hAnsiTheme="minorHAnsi" w:cstheme="minorHAnsi"/>
          <w:iCs/>
        </w:rPr>
        <w:t xml:space="preserve">, </w:t>
      </w:r>
      <w:r w:rsidRPr="00E92B97">
        <w:rPr>
          <w:rFonts w:asciiTheme="minorHAnsi" w:hAnsiTheme="minorHAnsi" w:cstheme="minorHAnsi"/>
          <w:iCs/>
        </w:rPr>
        <w:t>com a indispensável segurança jurídica e de forma compatível com a legislação em vigor</w:t>
      </w:r>
      <w:r w:rsidR="00172611">
        <w:rPr>
          <w:rFonts w:asciiTheme="minorHAnsi" w:hAnsiTheme="minorHAnsi" w:cstheme="minorHAnsi"/>
          <w:iCs/>
        </w:rPr>
        <w:t xml:space="preserve">, </w:t>
      </w:r>
      <w:r w:rsidRPr="00E92B97">
        <w:rPr>
          <w:rFonts w:asciiTheme="minorHAnsi" w:hAnsiTheme="minorHAnsi" w:cstheme="minorHAnsi"/>
          <w:iCs/>
        </w:rPr>
        <w:t xml:space="preserve"> a suspensão temporária do contrato de trabalho, com normas de proteção ao emprego e </w:t>
      </w:r>
      <w:r w:rsidR="00172611">
        <w:rPr>
          <w:rFonts w:asciiTheme="minorHAnsi" w:hAnsiTheme="minorHAnsi" w:cstheme="minorHAnsi"/>
          <w:iCs/>
        </w:rPr>
        <w:t>à</w:t>
      </w:r>
      <w:r w:rsidRPr="00E92B97">
        <w:rPr>
          <w:rFonts w:asciiTheme="minorHAnsi" w:hAnsiTheme="minorHAnsi" w:cstheme="minorHAnsi"/>
          <w:iCs/>
        </w:rPr>
        <w:t xml:space="preserve"> renda, condições específicas para adoção e execução da medida,  em ambiente de ampla participação dos trabalhadores abrangidos, como permitem, além dos meios usuais, as plataformas digitais e </w:t>
      </w:r>
      <w:r w:rsidR="00172611">
        <w:rPr>
          <w:rFonts w:asciiTheme="minorHAnsi" w:hAnsiTheme="minorHAnsi" w:cstheme="minorHAnsi"/>
          <w:iCs/>
        </w:rPr>
        <w:t xml:space="preserve">os </w:t>
      </w:r>
      <w:r w:rsidRPr="00E92B97">
        <w:rPr>
          <w:rFonts w:asciiTheme="minorHAnsi" w:hAnsiTheme="minorHAnsi" w:cstheme="minorHAnsi"/>
          <w:iCs/>
        </w:rPr>
        <w:t>meios eletrônicos,</w:t>
      </w:r>
      <w:r w:rsidR="00172611">
        <w:rPr>
          <w:rFonts w:asciiTheme="minorHAnsi" w:hAnsiTheme="minorHAnsi" w:cstheme="minorHAnsi"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o </w:t>
      </w:r>
      <w:r w:rsidRPr="00E92B97">
        <w:rPr>
          <w:rFonts w:asciiTheme="minorHAnsi" w:hAnsiTheme="minorHAnsi" w:cstheme="minorHAnsi"/>
          <w:b/>
          <w:iCs/>
        </w:rPr>
        <w:t xml:space="preserve">SINDICATO </w:t>
      </w:r>
      <w:r w:rsidR="00F56824">
        <w:rPr>
          <w:rFonts w:asciiTheme="minorHAnsi" w:hAnsiTheme="minorHAnsi" w:cstheme="minorHAnsi"/>
          <w:b/>
          <w:iCs/>
        </w:rPr>
        <w:t xml:space="preserve">DOS TRABALHADORES DE SAUDE E ENTIDADES BENEFICENTES, FILANTROPICAS E RELIGIOSAS DO AGRESTE DA BORBOREMA – SEESSA-AB </w:t>
      </w:r>
      <w:r w:rsidRPr="00E92B97">
        <w:rPr>
          <w:rFonts w:asciiTheme="minorHAnsi" w:hAnsiTheme="minorHAnsi" w:cstheme="minorHAnsi"/>
          <w:b/>
          <w:iCs/>
        </w:rPr>
        <w:t>e a EMPRESA</w:t>
      </w:r>
      <w:r w:rsidR="00172611">
        <w:rPr>
          <w:rFonts w:asciiTheme="minorHAnsi" w:hAnsiTheme="minorHAnsi" w:cstheme="minorHAnsi"/>
          <w:b/>
          <w:iCs/>
        </w:rPr>
        <w:t xml:space="preserve"> </w:t>
      </w:r>
      <w:r w:rsidR="005A5C6E">
        <w:rPr>
          <w:rFonts w:asciiTheme="minorHAnsi" w:hAnsiTheme="minorHAnsi" w:cstheme="minorHAnsi"/>
          <w:b/>
          <w:iCs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5A5C6E">
        <w:rPr>
          <w:rFonts w:asciiTheme="minorHAnsi" w:hAnsiTheme="minorHAnsi" w:cstheme="minorHAnsi"/>
          <w:b/>
          <w:iCs/>
        </w:rPr>
        <w:instrText xml:space="preserve"> FORMTEXT </w:instrText>
      </w:r>
      <w:r w:rsidR="005A5C6E">
        <w:rPr>
          <w:rFonts w:asciiTheme="minorHAnsi" w:hAnsiTheme="minorHAnsi" w:cstheme="minorHAnsi"/>
          <w:b/>
          <w:iCs/>
        </w:rPr>
      </w:r>
      <w:r w:rsidR="005A5C6E">
        <w:rPr>
          <w:rFonts w:asciiTheme="minorHAnsi" w:hAnsiTheme="minorHAnsi" w:cstheme="minorHAnsi"/>
          <w:b/>
          <w:iCs/>
        </w:rPr>
        <w:fldChar w:fldCharType="separate"/>
      </w:r>
      <w:r w:rsidR="005A5C6E">
        <w:rPr>
          <w:rFonts w:asciiTheme="minorHAnsi" w:hAnsiTheme="minorHAnsi" w:cstheme="minorHAnsi"/>
          <w:b/>
          <w:iCs/>
          <w:noProof/>
        </w:rPr>
        <w:t> </w:t>
      </w:r>
      <w:r w:rsidR="005A5C6E">
        <w:rPr>
          <w:rFonts w:asciiTheme="minorHAnsi" w:hAnsiTheme="minorHAnsi" w:cstheme="minorHAnsi"/>
          <w:b/>
          <w:iCs/>
          <w:noProof/>
        </w:rPr>
        <w:t> </w:t>
      </w:r>
      <w:r w:rsidR="005A5C6E">
        <w:rPr>
          <w:rFonts w:asciiTheme="minorHAnsi" w:hAnsiTheme="minorHAnsi" w:cstheme="minorHAnsi"/>
          <w:b/>
          <w:iCs/>
          <w:noProof/>
        </w:rPr>
        <w:t> </w:t>
      </w:r>
      <w:r w:rsidR="005A5C6E">
        <w:rPr>
          <w:rFonts w:asciiTheme="minorHAnsi" w:hAnsiTheme="minorHAnsi" w:cstheme="minorHAnsi"/>
          <w:b/>
          <w:iCs/>
          <w:noProof/>
        </w:rPr>
        <w:t> </w:t>
      </w:r>
      <w:r w:rsidR="005A5C6E">
        <w:rPr>
          <w:rFonts w:asciiTheme="minorHAnsi" w:hAnsiTheme="minorHAnsi" w:cstheme="minorHAnsi"/>
          <w:b/>
          <w:iCs/>
          <w:noProof/>
        </w:rPr>
        <w:t> </w:t>
      </w:r>
      <w:r w:rsidR="005A5C6E">
        <w:rPr>
          <w:rFonts w:asciiTheme="minorHAnsi" w:hAnsiTheme="minorHAnsi" w:cstheme="minorHAnsi"/>
          <w:b/>
          <w:iCs/>
        </w:rPr>
        <w:fldChar w:fldCharType="end"/>
      </w:r>
      <w:bookmarkEnd w:id="13"/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>consolidam</w:t>
      </w:r>
      <w:r w:rsidR="00172611">
        <w:rPr>
          <w:rFonts w:asciiTheme="minorHAnsi" w:hAnsiTheme="minorHAnsi" w:cstheme="minorHAnsi"/>
          <w:iCs/>
        </w:rPr>
        <w:t>,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 xml:space="preserve">neste </w:t>
      </w:r>
      <w:r w:rsidRPr="00E92B97">
        <w:rPr>
          <w:rFonts w:asciiTheme="minorHAnsi" w:hAnsiTheme="minorHAnsi" w:cstheme="minorHAnsi"/>
          <w:b/>
          <w:iCs/>
        </w:rPr>
        <w:t xml:space="preserve">ACORDO </w:t>
      </w:r>
      <w:r w:rsidR="0033382D">
        <w:rPr>
          <w:rFonts w:asciiTheme="minorHAnsi" w:hAnsiTheme="minorHAnsi" w:cstheme="minorHAnsi"/>
          <w:b/>
          <w:iCs/>
        </w:rPr>
        <w:t xml:space="preserve">INDIVIDUAL </w:t>
      </w:r>
      <w:r w:rsidRPr="00E92B97">
        <w:rPr>
          <w:rFonts w:asciiTheme="minorHAnsi" w:hAnsiTheme="minorHAnsi" w:cstheme="minorHAnsi"/>
          <w:b/>
          <w:iCs/>
        </w:rPr>
        <w:t xml:space="preserve"> DE TRABALHO ESPECÍFICO</w:t>
      </w:r>
      <w:r w:rsidRPr="00172611">
        <w:rPr>
          <w:rFonts w:asciiTheme="minorHAnsi" w:hAnsiTheme="minorHAnsi" w:cstheme="minorHAnsi"/>
          <w:bCs/>
          <w:iCs/>
        </w:rPr>
        <w:t xml:space="preserve">, 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iCs/>
        </w:rPr>
        <w:t>regulação mínima para a suspensão dos contratos de trabalho, cujas condições estão dispostas nas cláusulas que seguem:</w:t>
      </w:r>
    </w:p>
    <w:p w14:paraId="05AE2598" w14:textId="04E4E721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5C838539" w14:textId="77777777" w:rsidR="005C2E0E" w:rsidRPr="00E92B97" w:rsidRDefault="005C2E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3946BA76" w14:textId="028216F7" w:rsidR="00543B0E" w:rsidRDefault="00543B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53B7B2F5" w14:textId="495947CF" w:rsidR="003E385D" w:rsidRDefault="003E385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0124A2C6" w14:textId="75853FD9" w:rsidR="003E385D" w:rsidRDefault="003E385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13EF5156" w14:textId="5F1005AA" w:rsidR="003E385D" w:rsidRDefault="003E385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3F1F0465" w14:textId="79588D4A" w:rsidR="00543B0E" w:rsidRPr="00E92B97" w:rsidRDefault="0086514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>CLÁUSULA PRIMEIRA</w:t>
      </w:r>
      <w:r w:rsidR="00543B0E" w:rsidRPr="00E92B97">
        <w:rPr>
          <w:rFonts w:asciiTheme="minorHAnsi" w:hAnsiTheme="minorHAnsi" w:cstheme="minorHAnsi"/>
          <w:b/>
          <w:iCs/>
        </w:rPr>
        <w:t xml:space="preserve"> – </w:t>
      </w:r>
      <w:r w:rsidR="003A3073" w:rsidRPr="00E92B97">
        <w:rPr>
          <w:rFonts w:asciiTheme="minorHAnsi" w:hAnsiTheme="minorHAnsi" w:cstheme="minorHAnsi"/>
          <w:b/>
          <w:iCs/>
        </w:rPr>
        <w:t xml:space="preserve">DA </w:t>
      </w:r>
      <w:r w:rsidRPr="00E92B97">
        <w:rPr>
          <w:rFonts w:asciiTheme="minorHAnsi" w:hAnsiTheme="minorHAnsi" w:cstheme="minorHAnsi"/>
          <w:b/>
          <w:iCs/>
        </w:rPr>
        <w:t xml:space="preserve">ABRANGÊNCIA </w:t>
      </w:r>
      <w:r w:rsidR="00172611">
        <w:rPr>
          <w:rFonts w:asciiTheme="minorHAnsi" w:hAnsiTheme="minorHAnsi" w:cstheme="minorHAnsi"/>
          <w:b/>
          <w:iCs/>
        </w:rPr>
        <w:t>E</w:t>
      </w:r>
      <w:r w:rsidR="006562F6" w:rsidRPr="00E92B97">
        <w:rPr>
          <w:rFonts w:asciiTheme="minorHAnsi" w:hAnsiTheme="minorHAnsi" w:cstheme="minorHAnsi"/>
          <w:b/>
          <w:iCs/>
        </w:rPr>
        <w:t xml:space="preserve"> LIMITES</w:t>
      </w:r>
    </w:p>
    <w:p w14:paraId="721BBD1F" w14:textId="77777777" w:rsidR="0086514D" w:rsidRPr="00E92B97" w:rsidRDefault="0086514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5A8E77D7" w14:textId="725A7784" w:rsidR="001A4651" w:rsidRPr="00E92B97" w:rsidRDefault="00C948D4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 xml:space="preserve">O presente Acordo </w:t>
      </w:r>
      <w:r w:rsidR="00DB4271">
        <w:rPr>
          <w:rFonts w:asciiTheme="minorHAnsi" w:hAnsiTheme="minorHAnsi" w:cstheme="minorHAnsi"/>
          <w:iCs/>
        </w:rPr>
        <w:t xml:space="preserve">Individual </w:t>
      </w:r>
      <w:r w:rsidR="00DB4271" w:rsidRPr="00E92B97">
        <w:rPr>
          <w:rFonts w:asciiTheme="minorHAnsi" w:hAnsiTheme="minorHAnsi" w:cstheme="minorHAnsi"/>
          <w:iCs/>
        </w:rPr>
        <w:t>de</w:t>
      </w:r>
      <w:r w:rsidRPr="00E92B97">
        <w:rPr>
          <w:rFonts w:asciiTheme="minorHAnsi" w:hAnsiTheme="minorHAnsi" w:cstheme="minorHAnsi"/>
          <w:iCs/>
        </w:rPr>
        <w:t xml:space="preserve"> Trabalho </w:t>
      </w:r>
      <w:r w:rsidR="006562F6" w:rsidRPr="00E92B97">
        <w:rPr>
          <w:rFonts w:asciiTheme="minorHAnsi" w:hAnsiTheme="minorHAnsi" w:cstheme="minorHAnsi"/>
          <w:iCs/>
        </w:rPr>
        <w:t xml:space="preserve">Específico para suspensão temporária dos contratos de trabalho no período de que trata a Medida Provisória </w:t>
      </w:r>
      <w:r w:rsidR="00172611">
        <w:rPr>
          <w:rFonts w:asciiTheme="minorHAnsi" w:hAnsiTheme="minorHAnsi" w:cstheme="minorHAnsi"/>
          <w:iCs/>
        </w:rPr>
        <w:t xml:space="preserve">nº </w:t>
      </w:r>
      <w:r w:rsidR="006562F6" w:rsidRPr="00E92B97">
        <w:rPr>
          <w:rFonts w:asciiTheme="minorHAnsi" w:hAnsiTheme="minorHAnsi" w:cstheme="minorHAnsi"/>
          <w:iCs/>
        </w:rPr>
        <w:t xml:space="preserve">936 </w:t>
      </w:r>
      <w:r w:rsidR="00725D10" w:rsidRPr="00E92B97">
        <w:rPr>
          <w:rFonts w:asciiTheme="minorHAnsi" w:hAnsiTheme="minorHAnsi" w:cstheme="minorHAnsi"/>
          <w:iCs/>
        </w:rPr>
        <w:t>aplica</w:t>
      </w:r>
      <w:r w:rsidR="00172611">
        <w:rPr>
          <w:rFonts w:asciiTheme="minorHAnsi" w:hAnsiTheme="minorHAnsi" w:cstheme="minorHAnsi"/>
          <w:iCs/>
        </w:rPr>
        <w:t>-se</w:t>
      </w:r>
      <w:r w:rsidR="00725D10" w:rsidRPr="00E92B97">
        <w:rPr>
          <w:rFonts w:asciiTheme="minorHAnsi" w:hAnsiTheme="minorHAnsi" w:cstheme="minorHAnsi"/>
          <w:iCs/>
        </w:rPr>
        <w:t xml:space="preserve"> a todos os empregados da empresa, independentemente da faixa salarial, </w:t>
      </w:r>
      <w:r w:rsidR="006562F6" w:rsidRPr="00E92B97">
        <w:rPr>
          <w:rFonts w:asciiTheme="minorHAnsi" w:hAnsiTheme="minorHAnsi" w:cstheme="minorHAnsi"/>
          <w:iCs/>
        </w:rPr>
        <w:t>observadas as condições</w:t>
      </w:r>
      <w:r w:rsidR="00725D10" w:rsidRPr="00E92B97">
        <w:rPr>
          <w:rFonts w:asciiTheme="minorHAnsi" w:hAnsiTheme="minorHAnsi" w:cstheme="minorHAnsi"/>
          <w:iCs/>
        </w:rPr>
        <w:t xml:space="preserve"> aqui</w:t>
      </w:r>
      <w:r w:rsidR="006562F6" w:rsidRPr="00E92B97">
        <w:rPr>
          <w:rFonts w:asciiTheme="minorHAnsi" w:hAnsiTheme="minorHAnsi" w:cstheme="minorHAnsi"/>
          <w:iCs/>
        </w:rPr>
        <w:t xml:space="preserve"> </w:t>
      </w:r>
      <w:r w:rsidR="00FD16DB" w:rsidRPr="00E92B97">
        <w:rPr>
          <w:rFonts w:asciiTheme="minorHAnsi" w:hAnsiTheme="minorHAnsi" w:cstheme="minorHAnsi"/>
          <w:iCs/>
        </w:rPr>
        <w:t xml:space="preserve">estabelecidas. </w:t>
      </w:r>
      <w:r w:rsidR="006562F6" w:rsidRPr="00E92B97">
        <w:rPr>
          <w:rFonts w:asciiTheme="minorHAnsi" w:hAnsiTheme="minorHAnsi" w:cstheme="minorHAnsi"/>
          <w:iCs/>
        </w:rPr>
        <w:t xml:space="preserve"> </w:t>
      </w:r>
    </w:p>
    <w:p w14:paraId="655DDFBA" w14:textId="00B85EBE" w:rsidR="003A3073" w:rsidRPr="00E92B97" w:rsidRDefault="003A3073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09B1AFF7" w14:textId="0B43FCC6" w:rsidR="001A4651" w:rsidRPr="00E92B97" w:rsidRDefault="00112FA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000000"/>
        </w:rPr>
      </w:pPr>
      <w:r w:rsidRPr="00E92B97">
        <w:rPr>
          <w:rFonts w:asciiTheme="minorHAnsi" w:hAnsiTheme="minorHAnsi" w:cstheme="minorHAnsi"/>
          <w:b/>
          <w:bCs/>
          <w:iCs/>
        </w:rPr>
        <w:t xml:space="preserve">Parágrafo primeiro. </w:t>
      </w:r>
      <w:r w:rsidRPr="00E92B97">
        <w:rPr>
          <w:rFonts w:asciiTheme="minorHAnsi" w:hAnsiTheme="minorHAnsi" w:cstheme="minorHAnsi"/>
          <w:iCs/>
        </w:rPr>
        <w:t xml:space="preserve">A empresa declara ter menos de </w:t>
      </w:r>
      <w:r w:rsidR="006562F6" w:rsidRPr="00E92B97">
        <w:rPr>
          <w:rFonts w:asciiTheme="minorHAnsi" w:hAnsiTheme="minorHAnsi" w:cstheme="minorHAnsi"/>
          <w:iCs/>
        </w:rPr>
        <w:t>3</w:t>
      </w:r>
      <w:r w:rsidRPr="00E92B97">
        <w:rPr>
          <w:rFonts w:asciiTheme="minorHAnsi" w:hAnsiTheme="minorHAnsi" w:cstheme="minorHAnsi"/>
          <w:iCs/>
        </w:rPr>
        <w:t>0</w:t>
      </w:r>
      <w:r w:rsidR="006562F6" w:rsidRPr="00E92B97">
        <w:rPr>
          <w:rFonts w:asciiTheme="minorHAnsi" w:hAnsiTheme="minorHAnsi" w:cstheme="minorHAnsi"/>
          <w:iCs/>
        </w:rPr>
        <w:t xml:space="preserve"> (trinta)</w:t>
      </w:r>
      <w:r w:rsidRPr="00E92B97">
        <w:rPr>
          <w:rFonts w:asciiTheme="minorHAnsi" w:hAnsiTheme="minorHAnsi" w:cstheme="minorHAnsi"/>
          <w:iCs/>
        </w:rPr>
        <w:t xml:space="preserve"> empregados </w:t>
      </w:r>
      <w:r w:rsidR="006562F6" w:rsidRPr="00E92B97">
        <w:rPr>
          <w:rFonts w:asciiTheme="minorHAnsi" w:hAnsiTheme="minorHAnsi" w:cstheme="minorHAnsi"/>
          <w:iCs/>
        </w:rPr>
        <w:t xml:space="preserve">e </w:t>
      </w:r>
      <w:r w:rsidRPr="00E92B97">
        <w:rPr>
          <w:rFonts w:asciiTheme="minorHAnsi" w:hAnsiTheme="minorHAnsi" w:cstheme="minorHAnsi"/>
          <w:iCs/>
        </w:rPr>
        <w:t xml:space="preserve">ter </w:t>
      </w:r>
      <w:r w:rsidRPr="00E92B97">
        <w:rPr>
          <w:rFonts w:asciiTheme="minorHAnsi" w:hAnsiTheme="minorHAnsi" w:cstheme="minorHAnsi"/>
          <w:iCs/>
          <w:color w:val="000000"/>
        </w:rPr>
        <w:t xml:space="preserve">auferido, no ano-calendário de 2019, receita bruta </w:t>
      </w:r>
      <w:r w:rsidR="005A5C6E">
        <w:rPr>
          <w:rFonts w:asciiTheme="minorHAnsi" w:hAnsiTheme="minorHAnsi" w:cstheme="minorHAnsi"/>
          <w:b/>
          <w:bCs/>
          <w:iCs/>
          <w:color w:val="FF000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5A5C6E">
        <w:rPr>
          <w:rFonts w:asciiTheme="minorHAnsi" w:hAnsiTheme="minorHAnsi" w:cstheme="minorHAnsi"/>
          <w:b/>
          <w:bCs/>
          <w:iCs/>
          <w:color w:val="FF0000"/>
        </w:rPr>
        <w:instrText xml:space="preserve"> FORMTEXT </w:instrText>
      </w:r>
      <w:r w:rsidR="005A5C6E">
        <w:rPr>
          <w:rFonts w:asciiTheme="minorHAnsi" w:hAnsiTheme="minorHAnsi" w:cstheme="minorHAnsi"/>
          <w:b/>
          <w:bCs/>
          <w:iCs/>
          <w:color w:val="FF0000"/>
        </w:rPr>
      </w:r>
      <w:r w:rsidR="005A5C6E">
        <w:rPr>
          <w:rFonts w:asciiTheme="minorHAnsi" w:hAnsiTheme="minorHAnsi" w:cstheme="minorHAnsi"/>
          <w:b/>
          <w:bCs/>
          <w:iCs/>
          <w:color w:val="FF0000"/>
        </w:rPr>
        <w:fldChar w:fldCharType="separate"/>
      </w:r>
      <w:r w:rsidR="005A5C6E"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 w:rsidR="005A5C6E"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 w:rsidR="005A5C6E"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 w:rsidR="005A5C6E"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 w:rsidR="005A5C6E"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 w:rsidR="005A5C6E">
        <w:rPr>
          <w:rFonts w:asciiTheme="minorHAnsi" w:hAnsiTheme="minorHAnsi" w:cstheme="minorHAnsi"/>
          <w:b/>
          <w:bCs/>
          <w:iCs/>
          <w:color w:val="FF0000"/>
        </w:rPr>
        <w:fldChar w:fldCharType="end"/>
      </w:r>
      <w:bookmarkEnd w:id="14"/>
      <w:r w:rsidRPr="00E92B97">
        <w:rPr>
          <w:rFonts w:asciiTheme="minorHAnsi" w:hAnsiTheme="minorHAnsi" w:cstheme="minorHAnsi"/>
          <w:iCs/>
          <w:color w:val="FF0000"/>
        </w:rPr>
        <w:t xml:space="preserve"> </w:t>
      </w:r>
      <w:r w:rsidRPr="00E92B97">
        <w:rPr>
          <w:rFonts w:asciiTheme="minorHAnsi" w:hAnsiTheme="minorHAnsi" w:cstheme="minorHAnsi"/>
          <w:iCs/>
          <w:color w:val="000000"/>
        </w:rPr>
        <w:t>a R$ 4.800.000,00 (quatro milhões e oitocentos mil reais).</w:t>
      </w:r>
    </w:p>
    <w:p w14:paraId="174985DB" w14:textId="7AA0EFC0" w:rsidR="00112FAD" w:rsidRPr="00E92B97" w:rsidRDefault="00112FA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000000"/>
        </w:rPr>
      </w:pPr>
    </w:p>
    <w:p w14:paraId="0B1A948E" w14:textId="5CE0A578" w:rsidR="00112FAD" w:rsidRPr="00E92B97" w:rsidRDefault="00112FAD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FF0000"/>
        </w:rPr>
      </w:pPr>
      <w:r w:rsidRPr="00E92B97">
        <w:rPr>
          <w:rFonts w:asciiTheme="minorHAnsi" w:hAnsiTheme="minorHAnsi" w:cstheme="minorHAnsi"/>
          <w:b/>
          <w:bCs/>
          <w:iCs/>
          <w:color w:val="000000"/>
        </w:rPr>
        <w:t xml:space="preserve">Parágrafo segundo.  </w:t>
      </w:r>
      <w:r w:rsidRPr="00E92B97">
        <w:rPr>
          <w:rFonts w:asciiTheme="minorHAnsi" w:hAnsiTheme="minorHAnsi" w:cstheme="minorHAnsi"/>
          <w:iCs/>
          <w:color w:val="000000"/>
        </w:rPr>
        <w:t xml:space="preserve">A empresa adere aos termos do presente </w:t>
      </w:r>
      <w:r w:rsidR="00D9568B" w:rsidRPr="00E92B97">
        <w:rPr>
          <w:rFonts w:asciiTheme="minorHAnsi" w:hAnsiTheme="minorHAnsi" w:cstheme="minorHAnsi"/>
          <w:iCs/>
        </w:rPr>
        <w:t xml:space="preserve">Acordo </w:t>
      </w:r>
      <w:r w:rsidR="00DB4271">
        <w:rPr>
          <w:rFonts w:asciiTheme="minorHAnsi" w:hAnsiTheme="minorHAnsi" w:cstheme="minorHAnsi"/>
          <w:iCs/>
        </w:rPr>
        <w:t xml:space="preserve">Individual </w:t>
      </w:r>
      <w:r w:rsidR="00DB4271" w:rsidRPr="00E92B97">
        <w:rPr>
          <w:rFonts w:asciiTheme="minorHAnsi" w:hAnsiTheme="minorHAnsi" w:cstheme="minorHAnsi"/>
          <w:iCs/>
        </w:rPr>
        <w:t>de</w:t>
      </w:r>
      <w:r w:rsidR="00D9568B" w:rsidRPr="00E92B97">
        <w:rPr>
          <w:rFonts w:asciiTheme="minorHAnsi" w:hAnsiTheme="minorHAnsi" w:cstheme="minorHAnsi"/>
          <w:iCs/>
        </w:rPr>
        <w:t xml:space="preserve"> Trabalho Específico</w:t>
      </w:r>
      <w:r w:rsidR="006562F6" w:rsidRPr="00E92B97">
        <w:rPr>
          <w:rFonts w:asciiTheme="minorHAnsi" w:hAnsiTheme="minorHAnsi" w:cstheme="minorHAnsi"/>
          <w:iCs/>
          <w:color w:val="000000"/>
        </w:rPr>
        <w:t xml:space="preserve"> para suspensão do contrato de trabalho de seus empregados, habilitando-os ao recebimento do Ben</w:t>
      </w:r>
      <w:r w:rsidR="006D1735" w:rsidRPr="00E92B97">
        <w:rPr>
          <w:rFonts w:asciiTheme="minorHAnsi" w:hAnsiTheme="minorHAnsi" w:cstheme="minorHAnsi"/>
          <w:iCs/>
          <w:color w:val="000000"/>
        </w:rPr>
        <w:t xml:space="preserve">efício Emergencial e </w:t>
      </w:r>
      <w:r w:rsidR="006D1735" w:rsidRPr="000350D1">
        <w:rPr>
          <w:rFonts w:asciiTheme="minorHAnsi" w:hAnsiTheme="minorHAnsi" w:cstheme="minorHAnsi"/>
          <w:iCs/>
        </w:rPr>
        <w:t xml:space="preserve">à ajuda </w:t>
      </w:r>
      <w:r w:rsidR="006562F6" w:rsidRPr="000350D1">
        <w:rPr>
          <w:rFonts w:asciiTheme="minorHAnsi" w:hAnsiTheme="minorHAnsi" w:cstheme="minorHAnsi"/>
          <w:iCs/>
        </w:rPr>
        <w:t>compensatór</w:t>
      </w:r>
      <w:r w:rsidR="006D1735" w:rsidRPr="000350D1">
        <w:rPr>
          <w:rFonts w:asciiTheme="minorHAnsi" w:hAnsiTheme="minorHAnsi" w:cstheme="minorHAnsi"/>
          <w:iCs/>
        </w:rPr>
        <w:t>ia paga</w:t>
      </w:r>
      <w:r w:rsidR="006562F6" w:rsidRPr="000350D1">
        <w:rPr>
          <w:rFonts w:asciiTheme="minorHAnsi" w:hAnsiTheme="minorHAnsi" w:cstheme="minorHAnsi"/>
          <w:iCs/>
        </w:rPr>
        <w:t xml:space="preserve"> pela empresa. </w:t>
      </w:r>
    </w:p>
    <w:p w14:paraId="4DA96A17" w14:textId="7757CA99" w:rsidR="006562F6" w:rsidRPr="00E92B97" w:rsidRDefault="006562F6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FF0000"/>
        </w:rPr>
      </w:pPr>
    </w:p>
    <w:p w14:paraId="079CDDA1" w14:textId="3E701203" w:rsidR="00FD16DB" w:rsidRPr="00646F9B" w:rsidRDefault="006562F6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646F9B">
        <w:rPr>
          <w:rFonts w:asciiTheme="minorHAnsi" w:hAnsiTheme="minorHAnsi" w:cstheme="minorHAnsi"/>
          <w:b/>
          <w:bCs/>
          <w:iCs/>
        </w:rPr>
        <w:t xml:space="preserve">Parágrafo terceiro.  </w:t>
      </w:r>
      <w:r w:rsidRPr="00646F9B">
        <w:rPr>
          <w:rFonts w:asciiTheme="minorHAnsi" w:hAnsiTheme="minorHAnsi" w:cstheme="minorHAnsi"/>
          <w:b/>
          <w:iCs/>
        </w:rPr>
        <w:t xml:space="preserve">O presente instrumento também habilita a empresa a inscrever-se </w:t>
      </w:r>
      <w:r w:rsidR="00DB4271" w:rsidRPr="00646F9B">
        <w:rPr>
          <w:rFonts w:asciiTheme="minorHAnsi" w:hAnsiTheme="minorHAnsi" w:cstheme="minorHAnsi"/>
          <w:b/>
          <w:iCs/>
        </w:rPr>
        <w:t>no Programa</w:t>
      </w:r>
      <w:r w:rsidRPr="00646F9B">
        <w:rPr>
          <w:rFonts w:asciiTheme="minorHAnsi" w:hAnsiTheme="minorHAnsi" w:cstheme="minorHAnsi"/>
          <w:b/>
          <w:iCs/>
        </w:rPr>
        <w:t xml:space="preserve"> Emergencial de Suporte a Empregos, caso esteja inserida nos critérios </w:t>
      </w:r>
      <w:r w:rsidR="00DB4271" w:rsidRPr="00646F9B">
        <w:rPr>
          <w:rFonts w:asciiTheme="minorHAnsi" w:hAnsiTheme="minorHAnsi" w:cstheme="minorHAnsi"/>
          <w:b/>
          <w:iCs/>
        </w:rPr>
        <w:t>de receita</w:t>
      </w:r>
      <w:r w:rsidR="00FD16DB" w:rsidRPr="00646F9B">
        <w:rPr>
          <w:rFonts w:asciiTheme="minorHAnsi" w:hAnsiTheme="minorHAnsi" w:cstheme="minorHAnsi"/>
          <w:b/>
          <w:iCs/>
        </w:rPr>
        <w:t xml:space="preserve"> bruta anual superior a R$ 360.000,00 (trezentos e sessenta mil reais) e igual ou inferior a R$ 10.000.000,00 (dez milhões de reais), calculada com base no exercício de 2019. </w:t>
      </w:r>
    </w:p>
    <w:p w14:paraId="08AF88FC" w14:textId="5126D32F" w:rsidR="00FD16DB" w:rsidRPr="00E92B97" w:rsidRDefault="00FD16D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000000"/>
        </w:rPr>
      </w:pPr>
    </w:p>
    <w:p w14:paraId="59808F49" w14:textId="13152483" w:rsidR="00FD16DB" w:rsidRPr="00E92B97" w:rsidRDefault="00FD16D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000000"/>
        </w:rPr>
      </w:pPr>
      <w:r w:rsidRPr="00E92B97">
        <w:rPr>
          <w:rFonts w:asciiTheme="minorHAnsi" w:hAnsiTheme="minorHAnsi" w:cstheme="minorHAnsi"/>
          <w:b/>
          <w:bCs/>
          <w:iCs/>
          <w:color w:val="000000"/>
        </w:rPr>
        <w:t xml:space="preserve">Parágrafo quarto. </w:t>
      </w:r>
      <w:r w:rsidRPr="00E92B97">
        <w:rPr>
          <w:rFonts w:asciiTheme="minorHAnsi" w:hAnsiTheme="minorHAnsi" w:cstheme="minorHAnsi"/>
          <w:iCs/>
          <w:color w:val="000000"/>
        </w:rPr>
        <w:t>Dispensa</w:t>
      </w:r>
      <w:r w:rsidR="00405108" w:rsidRPr="00E92B97">
        <w:rPr>
          <w:rFonts w:asciiTheme="minorHAnsi" w:hAnsiTheme="minorHAnsi" w:cstheme="minorHAnsi"/>
          <w:iCs/>
          <w:color w:val="000000"/>
        </w:rPr>
        <w:t>-se</w:t>
      </w:r>
      <w:r w:rsidRPr="00E92B97">
        <w:rPr>
          <w:rFonts w:asciiTheme="minorHAnsi" w:hAnsiTheme="minorHAnsi" w:cstheme="minorHAnsi"/>
          <w:iCs/>
          <w:color w:val="000000"/>
        </w:rPr>
        <w:t xml:space="preserve"> o encaminhamento dos acordos individuais </w:t>
      </w:r>
      <w:r w:rsidR="00663D81" w:rsidRPr="00E92B97">
        <w:rPr>
          <w:rFonts w:asciiTheme="minorHAnsi" w:hAnsiTheme="minorHAnsi" w:cstheme="minorHAnsi"/>
          <w:iCs/>
          <w:color w:val="000000"/>
        </w:rPr>
        <w:t xml:space="preserve">eventualmente </w:t>
      </w:r>
      <w:r w:rsidRPr="00E92B97">
        <w:rPr>
          <w:rFonts w:asciiTheme="minorHAnsi" w:hAnsiTheme="minorHAnsi" w:cstheme="minorHAnsi"/>
          <w:iCs/>
          <w:color w:val="000000"/>
        </w:rPr>
        <w:t xml:space="preserve">celebrados, caso estejam de acordo com o presente instrumento </w:t>
      </w:r>
      <w:r w:rsidR="005A5C6E">
        <w:rPr>
          <w:rFonts w:asciiTheme="minorHAnsi" w:hAnsiTheme="minorHAnsi" w:cstheme="minorHAnsi"/>
          <w:iCs/>
          <w:color w:val="000000"/>
        </w:rPr>
        <w:t>Individual</w:t>
      </w:r>
      <w:r w:rsidRPr="00E92B97">
        <w:rPr>
          <w:rFonts w:asciiTheme="minorHAnsi" w:hAnsiTheme="minorHAnsi" w:cstheme="minorHAnsi"/>
          <w:iCs/>
          <w:color w:val="000000"/>
        </w:rPr>
        <w:t>, facultando que se encaminhe, em até 10</w:t>
      </w:r>
      <w:r w:rsidR="00405108" w:rsidRPr="00E92B97">
        <w:rPr>
          <w:rFonts w:asciiTheme="minorHAnsi" w:hAnsiTheme="minorHAnsi" w:cstheme="minorHAnsi"/>
          <w:iCs/>
          <w:color w:val="000000"/>
        </w:rPr>
        <w:t xml:space="preserve"> (dez) dias</w:t>
      </w:r>
      <w:r w:rsidR="00D9568B">
        <w:rPr>
          <w:rFonts w:asciiTheme="minorHAnsi" w:hAnsiTheme="minorHAnsi" w:cstheme="minorHAnsi"/>
          <w:iCs/>
          <w:color w:val="000000"/>
        </w:rPr>
        <w:t>,</w:t>
      </w:r>
      <w:r w:rsidRPr="00E92B97">
        <w:rPr>
          <w:rFonts w:asciiTheme="minorHAnsi" w:hAnsiTheme="minorHAnsi" w:cstheme="minorHAnsi"/>
          <w:iCs/>
          <w:color w:val="000000"/>
        </w:rPr>
        <w:t xml:space="preserve"> a relação nominal dos empregados abrangidos pelo presente acordo </w:t>
      </w:r>
      <w:r w:rsidR="00DB4271">
        <w:rPr>
          <w:rFonts w:asciiTheme="minorHAnsi" w:hAnsiTheme="minorHAnsi" w:cstheme="minorHAnsi"/>
          <w:iCs/>
          <w:color w:val="000000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color w:val="000000"/>
        </w:rPr>
        <w:t>de</w:t>
      </w:r>
      <w:r w:rsidRPr="00E92B97">
        <w:rPr>
          <w:rFonts w:asciiTheme="minorHAnsi" w:hAnsiTheme="minorHAnsi" w:cstheme="minorHAnsi"/>
          <w:iCs/>
          <w:color w:val="000000"/>
        </w:rPr>
        <w:t xml:space="preserve"> trabalho</w:t>
      </w:r>
      <w:r w:rsidR="00405108" w:rsidRPr="00E92B97">
        <w:rPr>
          <w:rFonts w:asciiTheme="minorHAnsi" w:hAnsiTheme="minorHAnsi" w:cstheme="minorHAnsi"/>
          <w:iCs/>
          <w:color w:val="000000"/>
        </w:rPr>
        <w:t xml:space="preserve"> específico</w:t>
      </w:r>
      <w:r w:rsidRPr="00E92B97">
        <w:rPr>
          <w:rFonts w:asciiTheme="minorHAnsi" w:hAnsiTheme="minorHAnsi" w:cstheme="minorHAnsi"/>
          <w:iCs/>
          <w:color w:val="000000"/>
        </w:rPr>
        <w:t xml:space="preserve">, contendo seus dados e forma de contato, </w:t>
      </w:r>
      <w:r w:rsidR="0079142D" w:rsidRPr="00646F9B">
        <w:rPr>
          <w:rFonts w:asciiTheme="minorHAnsi" w:hAnsiTheme="minorHAnsi" w:cstheme="minorHAnsi"/>
          <w:iCs/>
        </w:rPr>
        <w:t xml:space="preserve">conforme formulário </w:t>
      </w:r>
      <w:r w:rsidR="00D9568B" w:rsidRPr="00646F9B">
        <w:rPr>
          <w:rFonts w:asciiTheme="minorHAnsi" w:hAnsiTheme="minorHAnsi" w:cstheme="minorHAnsi"/>
          <w:iCs/>
        </w:rPr>
        <w:t>A</w:t>
      </w:r>
      <w:r w:rsidR="0079142D" w:rsidRPr="00646F9B">
        <w:rPr>
          <w:rFonts w:asciiTheme="minorHAnsi" w:hAnsiTheme="minorHAnsi" w:cstheme="minorHAnsi"/>
          <w:iCs/>
        </w:rPr>
        <w:t>nexo</w:t>
      </w:r>
      <w:r w:rsidR="0060119C" w:rsidRPr="00646F9B">
        <w:rPr>
          <w:rFonts w:asciiTheme="minorHAnsi" w:hAnsiTheme="minorHAnsi" w:cstheme="minorHAnsi"/>
          <w:iCs/>
        </w:rPr>
        <w:t xml:space="preserve"> I</w:t>
      </w:r>
      <w:r w:rsidR="0079142D" w:rsidRPr="00646F9B">
        <w:rPr>
          <w:rFonts w:asciiTheme="minorHAnsi" w:hAnsiTheme="minorHAnsi" w:cstheme="minorHAnsi"/>
          <w:iCs/>
        </w:rPr>
        <w:t xml:space="preserve">, </w:t>
      </w:r>
      <w:r w:rsidRPr="00646F9B">
        <w:rPr>
          <w:rFonts w:asciiTheme="minorHAnsi" w:hAnsiTheme="minorHAnsi" w:cstheme="minorHAnsi"/>
          <w:iCs/>
        </w:rPr>
        <w:t>que</w:t>
      </w:r>
      <w:r w:rsidR="00405108" w:rsidRPr="00646F9B">
        <w:rPr>
          <w:rFonts w:asciiTheme="minorHAnsi" w:hAnsiTheme="minorHAnsi" w:cstheme="minorHAnsi"/>
          <w:iCs/>
        </w:rPr>
        <w:t xml:space="preserve"> </w:t>
      </w:r>
      <w:r w:rsidRPr="00646F9B">
        <w:rPr>
          <w:rFonts w:asciiTheme="minorHAnsi" w:hAnsiTheme="minorHAnsi" w:cstheme="minorHAnsi"/>
          <w:iCs/>
        </w:rPr>
        <w:t>ser</w:t>
      </w:r>
      <w:r w:rsidR="00405108" w:rsidRPr="00646F9B">
        <w:rPr>
          <w:rFonts w:asciiTheme="minorHAnsi" w:hAnsiTheme="minorHAnsi" w:cstheme="minorHAnsi"/>
          <w:iCs/>
        </w:rPr>
        <w:t>ão</w:t>
      </w:r>
      <w:r w:rsidRPr="00646F9B">
        <w:rPr>
          <w:rFonts w:asciiTheme="minorHAnsi" w:hAnsiTheme="minorHAnsi" w:cstheme="minorHAnsi"/>
          <w:iCs/>
        </w:rPr>
        <w:t xml:space="preserve"> utili</w:t>
      </w:r>
      <w:r w:rsidRPr="00E92B97">
        <w:rPr>
          <w:rFonts w:asciiTheme="minorHAnsi" w:hAnsiTheme="minorHAnsi" w:cstheme="minorHAnsi"/>
          <w:iCs/>
          <w:color w:val="000000"/>
        </w:rPr>
        <w:t xml:space="preserve">zados </w:t>
      </w:r>
      <w:r w:rsidR="00405108" w:rsidRPr="00E92B97">
        <w:rPr>
          <w:rFonts w:asciiTheme="minorHAnsi" w:hAnsiTheme="minorHAnsi" w:cstheme="minorHAnsi"/>
          <w:iCs/>
          <w:color w:val="000000"/>
        </w:rPr>
        <w:t>para fins de consulta ou referendo.</w:t>
      </w:r>
    </w:p>
    <w:p w14:paraId="3C4B86D9" w14:textId="3880FF42" w:rsidR="00FD16DB" w:rsidRPr="00E92B97" w:rsidRDefault="00FD16D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000000"/>
        </w:rPr>
      </w:pPr>
    </w:p>
    <w:p w14:paraId="47CD6B4E" w14:textId="4A111B6D" w:rsidR="00FD16DB" w:rsidRPr="00E92B97" w:rsidRDefault="00FD16D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000000"/>
        </w:rPr>
      </w:pPr>
      <w:r w:rsidRPr="00E92B97">
        <w:rPr>
          <w:rFonts w:asciiTheme="minorHAnsi" w:hAnsiTheme="minorHAnsi" w:cstheme="minorHAnsi"/>
          <w:b/>
          <w:bCs/>
          <w:iCs/>
          <w:color w:val="000000"/>
        </w:rPr>
        <w:t xml:space="preserve">Parágrafo quinto. </w:t>
      </w:r>
      <w:r w:rsidRPr="00E92B97">
        <w:rPr>
          <w:rFonts w:asciiTheme="minorHAnsi" w:hAnsiTheme="minorHAnsi" w:cstheme="minorHAnsi"/>
          <w:iCs/>
          <w:color w:val="000000"/>
        </w:rPr>
        <w:t xml:space="preserve">Dispensa a celebração de novos acordos individuais, pela aplicação uniforme do presente instrumento aos empregados abrangidos, cuja relação será encaminhada ao sindicato, no mesmo prazo e com idênticas cominações do parágrafo antecedente. </w:t>
      </w:r>
    </w:p>
    <w:p w14:paraId="7E043781" w14:textId="27EF1ADE" w:rsidR="006562F6" w:rsidRPr="00E92B97" w:rsidRDefault="006562F6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53617416" w14:textId="1552B291" w:rsidR="00543B0E" w:rsidRPr="00E92B97" w:rsidRDefault="00CE25D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CLÁUSULA SEGUNDA </w:t>
      </w:r>
      <w:r w:rsidR="00543B0E" w:rsidRPr="00E92B97">
        <w:rPr>
          <w:rFonts w:asciiTheme="minorHAnsi" w:hAnsiTheme="minorHAnsi" w:cstheme="minorHAnsi"/>
          <w:b/>
          <w:iCs/>
        </w:rPr>
        <w:t>–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="003A3073" w:rsidRPr="00E92B97">
        <w:rPr>
          <w:rFonts w:asciiTheme="minorHAnsi" w:hAnsiTheme="minorHAnsi" w:cstheme="minorHAnsi"/>
          <w:b/>
          <w:iCs/>
        </w:rPr>
        <w:t xml:space="preserve">DO </w:t>
      </w:r>
      <w:r w:rsidRPr="00E92B97">
        <w:rPr>
          <w:rFonts w:asciiTheme="minorHAnsi" w:hAnsiTheme="minorHAnsi" w:cstheme="minorHAnsi"/>
          <w:b/>
          <w:iCs/>
        </w:rPr>
        <w:t>OBJETO</w:t>
      </w:r>
    </w:p>
    <w:p w14:paraId="41539951" w14:textId="77777777" w:rsidR="001A4651" w:rsidRPr="00E92B97" w:rsidRDefault="001A465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1470E7BC" w14:textId="70619DF7" w:rsidR="00543B0E" w:rsidRPr="00E92B97" w:rsidRDefault="001A465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>A</w:t>
      </w:r>
      <w:r w:rsidR="00543B0E" w:rsidRPr="00E92B97">
        <w:rPr>
          <w:rFonts w:asciiTheme="minorHAnsi" w:hAnsiTheme="minorHAnsi" w:cstheme="minorHAnsi"/>
          <w:iCs/>
        </w:rPr>
        <w:t xml:space="preserve"> empresa poderá promover a suspensão temporária do cont</w:t>
      </w:r>
      <w:r w:rsidR="00980004" w:rsidRPr="00E92B97">
        <w:rPr>
          <w:rFonts w:asciiTheme="minorHAnsi" w:hAnsiTheme="minorHAnsi" w:cstheme="minorHAnsi"/>
          <w:iCs/>
        </w:rPr>
        <w:t>rato de trabalho de seus empregados</w:t>
      </w:r>
      <w:r w:rsidR="00543B0E" w:rsidRPr="00E92B97">
        <w:rPr>
          <w:rFonts w:asciiTheme="minorHAnsi" w:hAnsiTheme="minorHAnsi" w:cstheme="minorHAnsi"/>
          <w:iCs/>
        </w:rPr>
        <w:t xml:space="preserve">, </w:t>
      </w:r>
      <w:r w:rsidR="00980004" w:rsidRPr="00E92B97">
        <w:rPr>
          <w:rFonts w:asciiTheme="minorHAnsi" w:hAnsiTheme="minorHAnsi" w:cstheme="minorHAnsi"/>
          <w:iCs/>
        </w:rPr>
        <w:t xml:space="preserve">como autoriza a </w:t>
      </w:r>
      <w:r w:rsidR="00543B0E" w:rsidRPr="00E92B97">
        <w:rPr>
          <w:rFonts w:asciiTheme="minorHAnsi" w:hAnsiTheme="minorHAnsi" w:cstheme="minorHAnsi"/>
          <w:iCs/>
        </w:rPr>
        <w:t xml:space="preserve">Medida Provisória </w:t>
      </w:r>
      <w:r w:rsidR="00D9568B">
        <w:rPr>
          <w:rFonts w:asciiTheme="minorHAnsi" w:hAnsiTheme="minorHAnsi" w:cstheme="minorHAnsi"/>
          <w:iCs/>
        </w:rPr>
        <w:t xml:space="preserve">nº </w:t>
      </w:r>
      <w:r w:rsidR="00543B0E" w:rsidRPr="00E92B97">
        <w:rPr>
          <w:rFonts w:asciiTheme="minorHAnsi" w:hAnsiTheme="minorHAnsi" w:cstheme="minorHAnsi"/>
          <w:iCs/>
        </w:rPr>
        <w:t xml:space="preserve">936, observado o disposto nas cláusulas deste Acordo </w:t>
      </w:r>
      <w:r w:rsidR="00DB4271">
        <w:rPr>
          <w:rFonts w:asciiTheme="minorHAnsi" w:hAnsiTheme="minorHAnsi" w:cstheme="minorHAnsi"/>
          <w:iCs/>
        </w:rPr>
        <w:t xml:space="preserve">Individual </w:t>
      </w:r>
      <w:r w:rsidR="00DB4271" w:rsidRPr="00E92B97">
        <w:rPr>
          <w:rFonts w:asciiTheme="minorHAnsi" w:hAnsiTheme="minorHAnsi" w:cstheme="minorHAnsi"/>
          <w:iCs/>
        </w:rPr>
        <w:t>de</w:t>
      </w:r>
      <w:r w:rsidR="00543B0E" w:rsidRPr="00E92B97">
        <w:rPr>
          <w:rFonts w:asciiTheme="minorHAnsi" w:hAnsiTheme="minorHAnsi" w:cstheme="minorHAnsi"/>
          <w:iCs/>
        </w:rPr>
        <w:t xml:space="preserve"> Trabalho</w:t>
      </w:r>
      <w:r w:rsidR="006D1735" w:rsidRPr="00E92B97">
        <w:rPr>
          <w:rFonts w:asciiTheme="minorHAnsi" w:hAnsiTheme="minorHAnsi" w:cstheme="minorHAnsi"/>
          <w:iCs/>
        </w:rPr>
        <w:t xml:space="preserve"> Específico</w:t>
      </w:r>
      <w:r w:rsidR="00980004" w:rsidRPr="00E92B97">
        <w:rPr>
          <w:rFonts w:asciiTheme="minorHAnsi" w:hAnsiTheme="minorHAnsi" w:cstheme="minorHAnsi"/>
          <w:iCs/>
        </w:rPr>
        <w:t>.</w:t>
      </w:r>
    </w:p>
    <w:p w14:paraId="46C68FFD" w14:textId="77777777" w:rsidR="00543B0E" w:rsidRPr="00E92B97" w:rsidRDefault="00543B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19D55627" w14:textId="59292F12" w:rsidR="004F50A8" w:rsidRPr="00E92B97" w:rsidRDefault="00980004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9568B">
        <w:rPr>
          <w:rFonts w:asciiTheme="minorHAnsi" w:hAnsiTheme="minorHAnsi" w:cstheme="minorHAnsi"/>
          <w:b/>
          <w:iCs/>
        </w:rPr>
        <w:t>p</w:t>
      </w:r>
      <w:r w:rsidRPr="00E92B97">
        <w:rPr>
          <w:rFonts w:asciiTheme="minorHAnsi" w:hAnsiTheme="minorHAnsi" w:cstheme="minorHAnsi"/>
          <w:b/>
          <w:iCs/>
        </w:rPr>
        <w:t>rimeiro</w:t>
      </w:r>
      <w:r w:rsidR="00D9568B">
        <w:rPr>
          <w:rFonts w:asciiTheme="minorHAnsi" w:hAnsiTheme="minorHAnsi" w:cstheme="minorHAnsi"/>
          <w:b/>
          <w:iCs/>
        </w:rPr>
        <w:t>.</w:t>
      </w:r>
      <w:r w:rsidRPr="00E92B97">
        <w:rPr>
          <w:rFonts w:asciiTheme="minorHAnsi" w:hAnsiTheme="minorHAnsi" w:cstheme="minorHAnsi"/>
          <w:b/>
          <w:iCs/>
        </w:rPr>
        <w:t xml:space="preserve">  </w:t>
      </w:r>
      <w:r w:rsidRPr="00E92B97">
        <w:rPr>
          <w:rFonts w:asciiTheme="minorHAnsi" w:hAnsiTheme="minorHAnsi" w:cstheme="minorHAnsi"/>
          <w:iCs/>
        </w:rPr>
        <w:t xml:space="preserve">Não serão suspensos os contratos de </w:t>
      </w:r>
      <w:r w:rsidR="00D9568B">
        <w:rPr>
          <w:rFonts w:asciiTheme="minorHAnsi" w:hAnsiTheme="minorHAnsi" w:cstheme="minorHAnsi"/>
          <w:iCs/>
        </w:rPr>
        <w:t>t</w:t>
      </w:r>
      <w:r w:rsidRPr="00E92B97">
        <w:rPr>
          <w:rFonts w:asciiTheme="minorHAnsi" w:hAnsiTheme="minorHAnsi" w:cstheme="minorHAnsi"/>
          <w:iCs/>
        </w:rPr>
        <w:t>rabalho cujas funções permitam a execução integral das ativi</w:t>
      </w:r>
      <w:r w:rsidR="004F50A8" w:rsidRPr="00E92B97">
        <w:rPr>
          <w:rFonts w:asciiTheme="minorHAnsi" w:hAnsiTheme="minorHAnsi" w:cstheme="minorHAnsi"/>
          <w:iCs/>
        </w:rPr>
        <w:t xml:space="preserve">dades em regime de </w:t>
      </w:r>
      <w:r w:rsidR="00D9568B" w:rsidRPr="00D9568B">
        <w:rPr>
          <w:rFonts w:asciiTheme="minorHAnsi" w:hAnsiTheme="minorHAnsi" w:cstheme="minorHAnsi"/>
          <w:i/>
        </w:rPr>
        <w:t>home office</w:t>
      </w:r>
      <w:r w:rsidR="004F50A8" w:rsidRPr="00E92B97">
        <w:rPr>
          <w:rFonts w:asciiTheme="minorHAnsi" w:hAnsiTheme="minorHAnsi" w:cstheme="minorHAnsi"/>
          <w:iCs/>
        </w:rPr>
        <w:t>, e desde que a empresa proporcione, às suas expensas, os meios para tal, devendo ser observada, ainda, o limite legal para a jornada de trabalho diária.</w:t>
      </w:r>
    </w:p>
    <w:p w14:paraId="2759DB66" w14:textId="77777777" w:rsidR="004F50A8" w:rsidRPr="00E92B97" w:rsidRDefault="004F50A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6304F8B0" w14:textId="10E3C1E6" w:rsidR="00980004" w:rsidRPr="00E92B97" w:rsidRDefault="004F50A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9568B">
        <w:rPr>
          <w:rFonts w:asciiTheme="minorHAnsi" w:hAnsiTheme="minorHAnsi" w:cstheme="minorHAnsi"/>
          <w:b/>
          <w:iCs/>
        </w:rPr>
        <w:t>s</w:t>
      </w:r>
      <w:r w:rsidRPr="00E92B97">
        <w:rPr>
          <w:rFonts w:asciiTheme="minorHAnsi" w:hAnsiTheme="minorHAnsi" w:cstheme="minorHAnsi"/>
          <w:b/>
          <w:iCs/>
        </w:rPr>
        <w:t>egundo</w:t>
      </w:r>
      <w:r w:rsidR="00D9568B">
        <w:rPr>
          <w:rFonts w:asciiTheme="minorHAnsi" w:hAnsiTheme="minorHAnsi" w:cstheme="minorHAnsi"/>
          <w:b/>
          <w:iCs/>
        </w:rPr>
        <w:t xml:space="preserve">. </w:t>
      </w:r>
      <w:r w:rsidRPr="00E92B97">
        <w:rPr>
          <w:rFonts w:asciiTheme="minorHAnsi" w:hAnsiTheme="minorHAnsi" w:cstheme="minorHAnsi"/>
          <w:iCs/>
        </w:rPr>
        <w:t xml:space="preserve">Não será admitida a suspensão do contrato de trabalho por razões ou fundamentos distintos daqueles abrangidos pelo </w:t>
      </w:r>
      <w:r w:rsidRPr="00D9568B">
        <w:rPr>
          <w:rFonts w:asciiTheme="minorHAnsi" w:hAnsiTheme="minorHAnsi" w:cstheme="minorHAnsi"/>
          <w:i/>
        </w:rPr>
        <w:t>caput</w:t>
      </w:r>
      <w:r w:rsidRPr="00E92B97">
        <w:rPr>
          <w:rFonts w:asciiTheme="minorHAnsi" w:hAnsiTheme="minorHAnsi" w:cstheme="minorHAnsi"/>
          <w:iCs/>
        </w:rPr>
        <w:t xml:space="preserve"> desta cláusula, tampouco por acordos individuais no âmbito desta empresa.</w:t>
      </w:r>
      <w:r w:rsidR="00980004" w:rsidRPr="00E92B97">
        <w:rPr>
          <w:rFonts w:asciiTheme="minorHAnsi" w:hAnsiTheme="minorHAnsi" w:cstheme="minorHAnsi"/>
          <w:b/>
          <w:iCs/>
        </w:rPr>
        <w:t xml:space="preserve"> </w:t>
      </w:r>
    </w:p>
    <w:p w14:paraId="50C55E97" w14:textId="77777777" w:rsidR="00980004" w:rsidRPr="00E92B97" w:rsidRDefault="00980004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2934276A" w14:textId="77777777" w:rsidR="001A28EF" w:rsidRPr="00E92B97" w:rsidRDefault="001A28EF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616465A4" w14:textId="33504357" w:rsidR="00543B0E" w:rsidRPr="00E92B97" w:rsidRDefault="00CE25D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CLÁUSULA TERCEIRA </w:t>
      </w:r>
      <w:r w:rsidR="00543B0E" w:rsidRPr="00E92B97">
        <w:rPr>
          <w:rFonts w:asciiTheme="minorHAnsi" w:hAnsiTheme="minorHAnsi" w:cstheme="minorHAnsi"/>
          <w:b/>
          <w:iCs/>
        </w:rPr>
        <w:t>–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="003A3073" w:rsidRPr="00E92B97">
        <w:rPr>
          <w:rFonts w:asciiTheme="minorHAnsi" w:hAnsiTheme="minorHAnsi" w:cstheme="minorHAnsi"/>
          <w:b/>
          <w:iCs/>
        </w:rPr>
        <w:t>DA</w:t>
      </w:r>
      <w:r w:rsidRPr="00E92B97">
        <w:rPr>
          <w:rFonts w:asciiTheme="minorHAnsi" w:hAnsiTheme="minorHAnsi" w:cstheme="minorHAnsi"/>
          <w:b/>
          <w:iCs/>
        </w:rPr>
        <w:t xml:space="preserve"> SUSPENSÃO TEMPORÁRIA DO CONTRATO DE TRABALHO</w:t>
      </w:r>
    </w:p>
    <w:p w14:paraId="4F6DD9A8" w14:textId="77777777" w:rsidR="004F50A8" w:rsidRPr="00E92B97" w:rsidRDefault="004F50A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5E106610" w14:textId="430C7480" w:rsidR="00731923" w:rsidRPr="00E92B97" w:rsidRDefault="00DB427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iCs/>
        </w:rPr>
        <w:t>A suspensão</w:t>
      </w:r>
      <w:r w:rsidR="00D9568B" w:rsidRPr="00E92B97">
        <w:rPr>
          <w:rFonts w:asciiTheme="minorHAnsi" w:hAnsiTheme="minorHAnsi" w:cstheme="minorHAnsi"/>
          <w:iCs/>
        </w:rPr>
        <w:t xml:space="preserve"> temporária do contrato de trabalho </w:t>
      </w:r>
      <w:r w:rsidRPr="00E92B97">
        <w:rPr>
          <w:rFonts w:asciiTheme="minorHAnsi" w:hAnsiTheme="minorHAnsi" w:cstheme="minorHAnsi"/>
          <w:iCs/>
        </w:rPr>
        <w:t>poderá ser</w:t>
      </w:r>
      <w:r w:rsidR="00966207" w:rsidRPr="00E92B97">
        <w:rPr>
          <w:rFonts w:asciiTheme="minorHAnsi" w:hAnsiTheme="minorHAnsi" w:cstheme="minorHAnsi"/>
          <w:iCs/>
        </w:rPr>
        <w:t xml:space="preserve"> </w:t>
      </w:r>
      <w:r w:rsidR="00731923" w:rsidRPr="00E92B97">
        <w:rPr>
          <w:rFonts w:asciiTheme="minorHAnsi" w:hAnsiTheme="minorHAnsi" w:cstheme="minorHAnsi"/>
          <w:iCs/>
        </w:rPr>
        <w:t xml:space="preserve">promovida pelo prazo máximo de </w:t>
      </w:r>
      <w:r w:rsidR="00731923" w:rsidRPr="00E92B97">
        <w:rPr>
          <w:rFonts w:asciiTheme="minorHAnsi" w:hAnsiTheme="minorHAnsi" w:cstheme="minorHAnsi"/>
          <w:b/>
          <w:iCs/>
        </w:rPr>
        <w:t>60 (sessenta) dias</w:t>
      </w:r>
      <w:r w:rsidR="00731923" w:rsidRPr="00D9568B">
        <w:rPr>
          <w:rFonts w:asciiTheme="minorHAnsi" w:hAnsiTheme="minorHAnsi" w:cstheme="minorHAnsi"/>
          <w:bCs/>
          <w:iCs/>
        </w:rPr>
        <w:t>,</w:t>
      </w:r>
      <w:r w:rsidR="00731923" w:rsidRPr="00E92B97">
        <w:rPr>
          <w:rFonts w:asciiTheme="minorHAnsi" w:hAnsiTheme="minorHAnsi" w:cstheme="minorHAnsi"/>
          <w:iCs/>
        </w:rPr>
        <w:t xml:space="preserve"> podendo ser fracionado em dois períodos de</w:t>
      </w:r>
      <w:r w:rsidR="00731923" w:rsidRPr="00E92B97">
        <w:rPr>
          <w:rFonts w:asciiTheme="minorHAnsi" w:hAnsiTheme="minorHAnsi" w:cstheme="minorHAnsi"/>
          <w:b/>
          <w:iCs/>
        </w:rPr>
        <w:t xml:space="preserve"> 30</w:t>
      </w:r>
      <w:r w:rsidR="0046799B" w:rsidRPr="00E92B97">
        <w:rPr>
          <w:rFonts w:asciiTheme="minorHAnsi" w:hAnsiTheme="minorHAnsi" w:cstheme="minorHAnsi"/>
          <w:b/>
          <w:iCs/>
        </w:rPr>
        <w:t xml:space="preserve"> </w:t>
      </w:r>
      <w:r w:rsidR="00731923" w:rsidRPr="00E92B97">
        <w:rPr>
          <w:rFonts w:asciiTheme="minorHAnsi" w:hAnsiTheme="minorHAnsi" w:cstheme="minorHAnsi"/>
          <w:b/>
          <w:iCs/>
        </w:rPr>
        <w:t>(trinta) dias</w:t>
      </w:r>
      <w:r w:rsidR="00966207" w:rsidRPr="00D9568B">
        <w:rPr>
          <w:rFonts w:asciiTheme="minorHAnsi" w:hAnsiTheme="minorHAnsi" w:cstheme="minorHAnsi"/>
          <w:bCs/>
          <w:iCs/>
        </w:rPr>
        <w:t>,</w:t>
      </w:r>
      <w:r w:rsidR="00966207" w:rsidRPr="00E92B97">
        <w:rPr>
          <w:rFonts w:asciiTheme="minorHAnsi" w:hAnsiTheme="minorHAnsi" w:cstheme="minorHAnsi"/>
          <w:iCs/>
        </w:rPr>
        <w:t xml:space="preserve"> sem que is</w:t>
      </w:r>
      <w:r w:rsidR="00D9568B">
        <w:rPr>
          <w:rFonts w:asciiTheme="minorHAnsi" w:hAnsiTheme="minorHAnsi" w:cstheme="minorHAnsi"/>
          <w:iCs/>
        </w:rPr>
        <w:t>s</w:t>
      </w:r>
      <w:r w:rsidR="00966207" w:rsidRPr="00E92B97">
        <w:rPr>
          <w:rFonts w:asciiTheme="minorHAnsi" w:hAnsiTheme="minorHAnsi" w:cstheme="minorHAnsi"/>
          <w:iCs/>
        </w:rPr>
        <w:t xml:space="preserve">o acarrete a ruptura do </w:t>
      </w:r>
      <w:r w:rsidR="00057E6A" w:rsidRPr="00E92B97">
        <w:rPr>
          <w:rFonts w:asciiTheme="minorHAnsi" w:hAnsiTheme="minorHAnsi" w:cstheme="minorHAnsi"/>
          <w:iCs/>
        </w:rPr>
        <w:t>vínculo</w:t>
      </w:r>
      <w:r w:rsidR="00966207" w:rsidRPr="00E92B97">
        <w:rPr>
          <w:rFonts w:asciiTheme="minorHAnsi" w:hAnsiTheme="minorHAnsi" w:cstheme="minorHAnsi"/>
          <w:iCs/>
        </w:rPr>
        <w:t xml:space="preserve"> trabalhista ou mudanças nas condições e relações de trabalho</w:t>
      </w:r>
      <w:r w:rsidR="003A3073" w:rsidRPr="00E92B97">
        <w:rPr>
          <w:rFonts w:asciiTheme="minorHAnsi" w:hAnsiTheme="minorHAnsi" w:cstheme="minorHAnsi"/>
          <w:iCs/>
        </w:rPr>
        <w:t>, tais como, mas não unicamente: repercussão no período aquisitivo</w:t>
      </w:r>
      <w:r w:rsidR="005244AA" w:rsidRPr="00E92B97">
        <w:rPr>
          <w:rFonts w:asciiTheme="minorHAnsi" w:hAnsiTheme="minorHAnsi" w:cstheme="minorHAnsi"/>
          <w:iCs/>
        </w:rPr>
        <w:t xml:space="preserve"> e remuneração</w:t>
      </w:r>
      <w:r w:rsidR="003A3073" w:rsidRPr="00E92B97">
        <w:rPr>
          <w:rFonts w:asciiTheme="minorHAnsi" w:hAnsiTheme="minorHAnsi" w:cstheme="minorHAnsi"/>
          <w:iCs/>
        </w:rPr>
        <w:t xml:space="preserve"> das férias individuais e na integralidade </w:t>
      </w:r>
      <w:r w:rsidRPr="00E92B97">
        <w:rPr>
          <w:rFonts w:asciiTheme="minorHAnsi" w:hAnsiTheme="minorHAnsi" w:cstheme="minorHAnsi"/>
          <w:iCs/>
        </w:rPr>
        <w:t>do décimo</w:t>
      </w:r>
      <w:r w:rsidR="003A3073" w:rsidRPr="00E92B97">
        <w:rPr>
          <w:rFonts w:asciiTheme="minorHAnsi" w:hAnsiTheme="minorHAnsi" w:cstheme="minorHAnsi"/>
          <w:iCs/>
        </w:rPr>
        <w:t xml:space="preserve"> terceiro salário</w:t>
      </w:r>
      <w:r w:rsidR="00731923" w:rsidRPr="00E92B97">
        <w:rPr>
          <w:rFonts w:asciiTheme="minorHAnsi" w:hAnsiTheme="minorHAnsi" w:cstheme="minorHAnsi"/>
          <w:iCs/>
        </w:rPr>
        <w:t>.</w:t>
      </w:r>
      <w:r w:rsidR="00731923" w:rsidRPr="00E92B97">
        <w:rPr>
          <w:rFonts w:asciiTheme="minorHAnsi" w:hAnsiTheme="minorHAnsi" w:cstheme="minorHAnsi"/>
          <w:b/>
          <w:iCs/>
        </w:rPr>
        <w:t xml:space="preserve"> </w:t>
      </w:r>
    </w:p>
    <w:p w14:paraId="0DD332BF" w14:textId="77777777" w:rsidR="001A4651" w:rsidRPr="00E92B97" w:rsidRDefault="001A465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04BBC1FD" w14:textId="65EF5F03" w:rsidR="00543B0E" w:rsidRPr="00E92B97" w:rsidRDefault="00966207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9568B">
        <w:rPr>
          <w:rFonts w:asciiTheme="minorHAnsi" w:hAnsiTheme="minorHAnsi" w:cstheme="minorHAnsi"/>
          <w:b/>
          <w:iCs/>
        </w:rPr>
        <w:t>p</w:t>
      </w:r>
      <w:r w:rsidRPr="00E92B97">
        <w:rPr>
          <w:rFonts w:asciiTheme="minorHAnsi" w:hAnsiTheme="minorHAnsi" w:cstheme="minorHAnsi"/>
          <w:b/>
          <w:iCs/>
        </w:rPr>
        <w:t>rimeiro</w:t>
      </w:r>
      <w:r w:rsidR="00D9568B">
        <w:rPr>
          <w:rFonts w:asciiTheme="minorHAnsi" w:hAnsiTheme="minorHAnsi" w:cstheme="minorHAnsi"/>
          <w:b/>
          <w:iCs/>
        </w:rPr>
        <w:t xml:space="preserve">. </w:t>
      </w:r>
      <w:r w:rsidRPr="00E92B97">
        <w:rPr>
          <w:rFonts w:asciiTheme="minorHAnsi" w:hAnsiTheme="minorHAnsi" w:cstheme="minorHAnsi"/>
          <w:iCs/>
        </w:rPr>
        <w:t>Se</w:t>
      </w:r>
      <w:r w:rsidR="00D9568B">
        <w:rPr>
          <w:rFonts w:asciiTheme="minorHAnsi" w:hAnsiTheme="minorHAnsi" w:cstheme="minorHAnsi"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durante o período de suspensão temporária do contrato de trabalho de que trata o </w:t>
      </w:r>
      <w:r w:rsidRPr="00D9568B">
        <w:rPr>
          <w:rFonts w:asciiTheme="minorHAnsi" w:hAnsiTheme="minorHAnsi" w:cstheme="minorHAnsi"/>
          <w:i/>
        </w:rPr>
        <w:t>caput</w:t>
      </w:r>
      <w:r w:rsidRPr="00E92B97">
        <w:rPr>
          <w:rFonts w:asciiTheme="minorHAnsi" w:hAnsiTheme="minorHAnsi" w:cstheme="minorHAnsi"/>
          <w:iCs/>
        </w:rPr>
        <w:t xml:space="preserve"> desta cláusula</w:t>
      </w:r>
      <w:r w:rsidR="00D9568B">
        <w:rPr>
          <w:rFonts w:asciiTheme="minorHAnsi" w:hAnsiTheme="minorHAnsi" w:cstheme="minorHAnsi"/>
          <w:iCs/>
        </w:rPr>
        <w:t>,</w:t>
      </w:r>
      <w:r w:rsidR="007D7B52" w:rsidRPr="00E92B97">
        <w:rPr>
          <w:rFonts w:asciiTheme="minorHAnsi" w:hAnsiTheme="minorHAnsi" w:cstheme="minorHAnsi"/>
          <w:iCs/>
        </w:rPr>
        <w:t xml:space="preserve"> o empregado man</w:t>
      </w:r>
      <w:r w:rsidR="001A4651" w:rsidRPr="00E92B97">
        <w:rPr>
          <w:rFonts w:asciiTheme="minorHAnsi" w:hAnsiTheme="minorHAnsi" w:cstheme="minorHAnsi"/>
          <w:iCs/>
        </w:rPr>
        <w:t>tive</w:t>
      </w:r>
      <w:r w:rsidR="007D7B52" w:rsidRPr="00E92B97">
        <w:rPr>
          <w:rFonts w:asciiTheme="minorHAnsi" w:hAnsiTheme="minorHAnsi" w:cstheme="minorHAnsi"/>
          <w:iCs/>
        </w:rPr>
        <w:t xml:space="preserve">r atividades de trabalho, ainda que parcial, por meio de </w:t>
      </w:r>
      <w:r w:rsidR="00D9568B" w:rsidRPr="00D9568B">
        <w:rPr>
          <w:rFonts w:asciiTheme="minorHAnsi" w:hAnsiTheme="minorHAnsi" w:cstheme="minorHAnsi"/>
          <w:i/>
        </w:rPr>
        <w:t>home office</w:t>
      </w:r>
      <w:r w:rsidR="0046799B" w:rsidRPr="00E92B97">
        <w:rPr>
          <w:rFonts w:asciiTheme="minorHAnsi" w:hAnsiTheme="minorHAnsi" w:cstheme="minorHAnsi"/>
          <w:iCs/>
        </w:rPr>
        <w:t xml:space="preserve">, </w:t>
      </w:r>
      <w:r w:rsidR="00DB4271">
        <w:rPr>
          <w:rFonts w:asciiTheme="minorHAnsi" w:hAnsiTheme="minorHAnsi" w:cstheme="minorHAnsi"/>
          <w:iCs/>
        </w:rPr>
        <w:t>t</w:t>
      </w:r>
      <w:r w:rsidR="00DB4271" w:rsidRPr="00E92B97">
        <w:rPr>
          <w:rFonts w:asciiTheme="minorHAnsi" w:hAnsiTheme="minorHAnsi" w:cstheme="minorHAnsi"/>
          <w:iCs/>
        </w:rPr>
        <w:t>ele trabalho</w:t>
      </w:r>
      <w:r w:rsidR="0046799B" w:rsidRPr="00E92B97">
        <w:rPr>
          <w:rFonts w:asciiTheme="minorHAnsi" w:hAnsiTheme="minorHAnsi" w:cstheme="minorHAnsi"/>
          <w:iCs/>
        </w:rPr>
        <w:t xml:space="preserve"> ou por outras modalidades, ficará</w:t>
      </w:r>
      <w:r w:rsidR="006D1735" w:rsidRPr="00E92B97">
        <w:rPr>
          <w:rFonts w:asciiTheme="minorHAnsi" w:hAnsiTheme="minorHAnsi" w:cstheme="minorHAnsi"/>
          <w:iCs/>
        </w:rPr>
        <w:t xml:space="preserve"> descaracterizada a suspensão</w:t>
      </w:r>
      <w:r w:rsidR="0046799B" w:rsidRPr="00E92B97">
        <w:rPr>
          <w:rFonts w:asciiTheme="minorHAnsi" w:hAnsiTheme="minorHAnsi" w:cstheme="minorHAnsi"/>
          <w:iCs/>
        </w:rPr>
        <w:t>, e a empresa estará sujeita</w:t>
      </w:r>
      <w:r w:rsidR="00D9568B">
        <w:rPr>
          <w:rFonts w:asciiTheme="minorHAnsi" w:hAnsiTheme="minorHAnsi" w:cstheme="minorHAnsi"/>
          <w:iCs/>
        </w:rPr>
        <w:t>:</w:t>
      </w:r>
    </w:p>
    <w:p w14:paraId="05038B87" w14:textId="77777777" w:rsidR="0046799B" w:rsidRPr="00E92B97" w:rsidRDefault="0046799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19C450A8" w14:textId="726F7E6E" w:rsidR="0046799B" w:rsidRPr="00E92B97" w:rsidRDefault="0046799B" w:rsidP="00DB4271">
      <w:pPr>
        <w:pStyle w:val="NormalWeb"/>
        <w:numPr>
          <w:ilvl w:val="0"/>
          <w:numId w:val="20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>ao pagamento imediato da remuneração e dos encargos sociais de todo o período;</w:t>
      </w:r>
    </w:p>
    <w:p w14:paraId="589BE95D" w14:textId="29AC438B" w:rsidR="0046799B" w:rsidRPr="00E92B97" w:rsidRDefault="0046799B" w:rsidP="00DB4271">
      <w:pPr>
        <w:pStyle w:val="NormalWeb"/>
        <w:numPr>
          <w:ilvl w:val="0"/>
          <w:numId w:val="20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>às penalidades previstas na legislação;</w:t>
      </w:r>
    </w:p>
    <w:p w14:paraId="26DD4137" w14:textId="362ACCF4" w:rsidR="0046799B" w:rsidRPr="00E92B97" w:rsidRDefault="0046799B" w:rsidP="00DB4271">
      <w:pPr>
        <w:pStyle w:val="NormalWeb"/>
        <w:numPr>
          <w:ilvl w:val="0"/>
          <w:numId w:val="20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 xml:space="preserve">às sanções estabelecidas neste Acordo </w:t>
      </w:r>
      <w:r w:rsidR="0033382D">
        <w:rPr>
          <w:rFonts w:asciiTheme="minorHAnsi" w:hAnsiTheme="minorHAnsi" w:cstheme="minorHAnsi"/>
          <w:iCs/>
        </w:rPr>
        <w:t xml:space="preserve">Individual </w:t>
      </w:r>
      <w:r w:rsidRPr="00E92B97">
        <w:rPr>
          <w:rFonts w:asciiTheme="minorHAnsi" w:hAnsiTheme="minorHAnsi" w:cstheme="minorHAnsi"/>
          <w:iCs/>
        </w:rPr>
        <w:t xml:space="preserve"> de Trabalho</w:t>
      </w:r>
      <w:r w:rsidR="00D9568B">
        <w:rPr>
          <w:rFonts w:asciiTheme="minorHAnsi" w:hAnsiTheme="minorHAnsi" w:cstheme="minorHAnsi"/>
          <w:iCs/>
        </w:rPr>
        <w:t>.</w:t>
      </w:r>
    </w:p>
    <w:p w14:paraId="2A1E44AD" w14:textId="77777777" w:rsidR="0046799B" w:rsidRPr="00E92B97" w:rsidRDefault="0046799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5CF7E1DF" w14:textId="3CEC4BA5" w:rsidR="0046799B" w:rsidRPr="00E92B97" w:rsidRDefault="0046799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9568B">
        <w:rPr>
          <w:rFonts w:asciiTheme="minorHAnsi" w:hAnsiTheme="minorHAnsi" w:cstheme="minorHAnsi"/>
          <w:b/>
          <w:iCs/>
        </w:rPr>
        <w:t>s</w:t>
      </w:r>
      <w:r w:rsidRPr="00E92B97">
        <w:rPr>
          <w:rFonts w:asciiTheme="minorHAnsi" w:hAnsiTheme="minorHAnsi" w:cstheme="minorHAnsi"/>
          <w:b/>
          <w:iCs/>
        </w:rPr>
        <w:t>egundo</w:t>
      </w:r>
      <w:r w:rsidR="00D9568B">
        <w:rPr>
          <w:rFonts w:asciiTheme="minorHAnsi" w:hAnsiTheme="minorHAnsi" w:cstheme="minorHAnsi"/>
          <w:b/>
          <w:iCs/>
        </w:rPr>
        <w:t xml:space="preserve">. </w:t>
      </w:r>
      <w:r w:rsidR="00DB4271" w:rsidRPr="00E92B97">
        <w:rPr>
          <w:rFonts w:asciiTheme="minorHAnsi" w:hAnsiTheme="minorHAnsi" w:cstheme="minorHAnsi"/>
          <w:iCs/>
        </w:rPr>
        <w:t>A</w:t>
      </w:r>
      <w:r w:rsidR="00DB4271">
        <w:rPr>
          <w:rFonts w:asciiTheme="minorHAnsi" w:hAnsiTheme="minorHAnsi" w:cstheme="minorHAnsi"/>
          <w:iCs/>
        </w:rPr>
        <w:t xml:space="preserve"> </w:t>
      </w:r>
      <w:r w:rsidR="00DB4271" w:rsidRPr="00E92B97">
        <w:rPr>
          <w:rFonts w:asciiTheme="minorHAnsi" w:hAnsiTheme="minorHAnsi" w:cstheme="minorHAnsi"/>
          <w:iCs/>
        </w:rPr>
        <w:t>suspensão temporária do contrato de trabalho bem como o restabelecimento da prestação de serviços</w:t>
      </w:r>
      <w:r w:rsidR="00DB4271">
        <w:rPr>
          <w:rFonts w:asciiTheme="minorHAnsi" w:hAnsiTheme="minorHAnsi" w:cstheme="minorHAnsi"/>
          <w:iCs/>
        </w:rPr>
        <w:t xml:space="preserve"> </w:t>
      </w:r>
      <w:r w:rsidR="00DB4271" w:rsidRPr="00E92B97">
        <w:rPr>
          <w:rFonts w:asciiTheme="minorHAnsi" w:hAnsiTheme="minorHAnsi" w:cstheme="minorHAnsi"/>
          <w:iCs/>
        </w:rPr>
        <w:t>será</w:t>
      </w:r>
      <w:r w:rsidRPr="00E92B97">
        <w:rPr>
          <w:rFonts w:asciiTheme="minorHAnsi" w:hAnsiTheme="minorHAnsi" w:cstheme="minorHAnsi"/>
          <w:iCs/>
        </w:rPr>
        <w:t xml:space="preserve"> </w:t>
      </w:r>
      <w:r w:rsidR="00DB4271" w:rsidRPr="00E92B97">
        <w:rPr>
          <w:rFonts w:asciiTheme="minorHAnsi" w:hAnsiTheme="minorHAnsi" w:cstheme="minorHAnsi"/>
          <w:iCs/>
        </w:rPr>
        <w:t>comunicada</w:t>
      </w:r>
      <w:r w:rsidRPr="00E92B97">
        <w:rPr>
          <w:rFonts w:asciiTheme="minorHAnsi" w:hAnsiTheme="minorHAnsi" w:cstheme="minorHAnsi"/>
          <w:iCs/>
        </w:rPr>
        <w:t xml:space="preserve"> aos empregados e ao sindicato com </w:t>
      </w:r>
      <w:r w:rsidRPr="00E92B97">
        <w:rPr>
          <w:rFonts w:asciiTheme="minorHAnsi" w:hAnsiTheme="minorHAnsi" w:cstheme="minorHAnsi"/>
          <w:b/>
          <w:iCs/>
        </w:rPr>
        <w:t>antecedência mínima de 2 (dois) dias úteis</w:t>
      </w:r>
      <w:r w:rsidR="002878B3" w:rsidRPr="00D9568B">
        <w:rPr>
          <w:rFonts w:asciiTheme="minorHAnsi" w:hAnsiTheme="minorHAnsi" w:cstheme="minorHAnsi"/>
          <w:bCs/>
          <w:iCs/>
        </w:rPr>
        <w:t>,</w:t>
      </w:r>
      <w:r w:rsidR="002878B3" w:rsidRPr="00E92B97">
        <w:rPr>
          <w:rFonts w:asciiTheme="minorHAnsi" w:hAnsiTheme="minorHAnsi" w:cstheme="minorHAnsi"/>
          <w:iCs/>
        </w:rPr>
        <w:t xml:space="preserve"> por meios eletrônicos ou outros cuja entrega se possa aferir.</w:t>
      </w:r>
    </w:p>
    <w:p w14:paraId="1DA1FACF" w14:textId="77777777" w:rsidR="0046799B" w:rsidRPr="00E92B97" w:rsidRDefault="0046799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320DAC27" w14:textId="24869F8F" w:rsidR="00543B0E" w:rsidRPr="00E92B97" w:rsidRDefault="0046799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9568B">
        <w:rPr>
          <w:rFonts w:asciiTheme="minorHAnsi" w:hAnsiTheme="minorHAnsi" w:cstheme="minorHAnsi"/>
          <w:b/>
          <w:iCs/>
        </w:rPr>
        <w:t>t</w:t>
      </w:r>
      <w:r w:rsidRPr="00E92B97">
        <w:rPr>
          <w:rFonts w:asciiTheme="minorHAnsi" w:hAnsiTheme="minorHAnsi" w:cstheme="minorHAnsi"/>
          <w:b/>
          <w:iCs/>
        </w:rPr>
        <w:t>erceiro</w:t>
      </w:r>
      <w:r w:rsidR="00D9568B">
        <w:rPr>
          <w:rFonts w:asciiTheme="minorHAnsi" w:hAnsiTheme="minorHAnsi" w:cstheme="minorHAnsi"/>
          <w:b/>
          <w:iCs/>
        </w:rPr>
        <w:t xml:space="preserve">. </w:t>
      </w:r>
      <w:r w:rsidR="004F50A8" w:rsidRPr="00E92B97">
        <w:rPr>
          <w:rFonts w:asciiTheme="minorHAnsi" w:hAnsiTheme="minorHAnsi" w:cstheme="minorHAnsi"/>
          <w:iCs/>
        </w:rPr>
        <w:t>Durante o prazo de suspensão temporária do contrato de trabalho</w:t>
      </w:r>
      <w:r w:rsidR="00D9568B">
        <w:rPr>
          <w:rFonts w:asciiTheme="minorHAnsi" w:hAnsiTheme="minorHAnsi" w:cstheme="minorHAnsi"/>
          <w:iCs/>
        </w:rPr>
        <w:t>,</w:t>
      </w:r>
      <w:r w:rsidR="004F50A8" w:rsidRPr="00E92B97">
        <w:rPr>
          <w:rFonts w:asciiTheme="minorHAnsi" w:hAnsiTheme="minorHAnsi" w:cstheme="minorHAnsi"/>
          <w:iCs/>
        </w:rPr>
        <w:t xml:space="preserve"> serão devidos os benefícios sociais previstos em</w:t>
      </w:r>
      <w:r w:rsidRPr="00E92B97">
        <w:rPr>
          <w:rFonts w:asciiTheme="minorHAnsi" w:hAnsiTheme="minorHAnsi" w:cstheme="minorHAnsi"/>
          <w:iCs/>
        </w:rPr>
        <w:t xml:space="preserve"> instrumentos</w:t>
      </w:r>
      <w:r w:rsidR="00381AE0" w:rsidRPr="00E92B97">
        <w:rPr>
          <w:rFonts w:asciiTheme="minorHAnsi" w:hAnsiTheme="minorHAnsi" w:cstheme="minorHAnsi"/>
          <w:iCs/>
        </w:rPr>
        <w:t xml:space="preserve"> </w:t>
      </w:r>
      <w:r w:rsidR="0033382D">
        <w:rPr>
          <w:rFonts w:asciiTheme="minorHAnsi" w:hAnsiTheme="minorHAnsi" w:cstheme="minorHAnsi"/>
          <w:iCs/>
        </w:rPr>
        <w:t xml:space="preserve">Individual </w:t>
      </w:r>
      <w:r w:rsidR="00381AE0" w:rsidRPr="00E92B97">
        <w:rPr>
          <w:rFonts w:asciiTheme="minorHAnsi" w:hAnsiTheme="minorHAnsi" w:cstheme="minorHAnsi"/>
          <w:iCs/>
        </w:rPr>
        <w:t>s,</w:t>
      </w:r>
      <w:r w:rsidR="00D9568B">
        <w:rPr>
          <w:rFonts w:asciiTheme="minorHAnsi" w:hAnsiTheme="minorHAnsi" w:cstheme="minorHAnsi"/>
          <w:iCs/>
        </w:rPr>
        <w:t xml:space="preserve"> </w:t>
      </w:r>
      <w:r w:rsidR="00381AE0" w:rsidRPr="00E92B97">
        <w:rPr>
          <w:rFonts w:asciiTheme="minorHAnsi" w:hAnsiTheme="minorHAnsi" w:cstheme="minorHAnsi"/>
          <w:iCs/>
        </w:rPr>
        <w:t>aqueles</w:t>
      </w:r>
      <w:r w:rsidR="00D9568B">
        <w:rPr>
          <w:rFonts w:asciiTheme="minorHAnsi" w:hAnsiTheme="minorHAnsi" w:cstheme="minorHAnsi"/>
          <w:iCs/>
        </w:rPr>
        <w:t xml:space="preserve"> </w:t>
      </w:r>
      <w:r w:rsidR="00381AE0" w:rsidRPr="00E92B97">
        <w:rPr>
          <w:rFonts w:asciiTheme="minorHAnsi" w:hAnsiTheme="minorHAnsi" w:cstheme="minorHAnsi"/>
          <w:iCs/>
        </w:rPr>
        <w:t>concedidos espontaneamente</w:t>
      </w:r>
      <w:r w:rsidR="004F50A8" w:rsidRPr="00E92B97">
        <w:rPr>
          <w:rFonts w:asciiTheme="minorHAnsi" w:hAnsiTheme="minorHAnsi" w:cstheme="minorHAnsi"/>
          <w:iCs/>
        </w:rPr>
        <w:t xml:space="preserve"> pela empresa</w:t>
      </w:r>
      <w:r w:rsidR="00381AE0" w:rsidRPr="00E92B97">
        <w:rPr>
          <w:rFonts w:asciiTheme="minorHAnsi" w:hAnsiTheme="minorHAnsi" w:cstheme="minorHAnsi"/>
          <w:iCs/>
        </w:rPr>
        <w:t xml:space="preserve"> e outros estabelecidos neste instrumento</w:t>
      </w:r>
      <w:r w:rsidR="006B7465" w:rsidRPr="00E92B97">
        <w:rPr>
          <w:rFonts w:asciiTheme="minorHAnsi" w:hAnsiTheme="minorHAnsi" w:cstheme="minorHAnsi"/>
          <w:iCs/>
        </w:rPr>
        <w:t>.</w:t>
      </w:r>
    </w:p>
    <w:p w14:paraId="15530C61" w14:textId="77777777" w:rsidR="006B7465" w:rsidRPr="00E92B97" w:rsidRDefault="006B7465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2E0E98F1" w14:textId="09ECFD4A" w:rsidR="006B7465" w:rsidRPr="00E92B97" w:rsidRDefault="006B7465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9568B">
        <w:rPr>
          <w:rFonts w:asciiTheme="minorHAnsi" w:hAnsiTheme="minorHAnsi" w:cstheme="minorHAnsi"/>
          <w:b/>
          <w:iCs/>
        </w:rPr>
        <w:t>q</w:t>
      </w:r>
      <w:r w:rsidRPr="00E92B97">
        <w:rPr>
          <w:rFonts w:asciiTheme="minorHAnsi" w:hAnsiTheme="minorHAnsi" w:cstheme="minorHAnsi"/>
          <w:b/>
          <w:iCs/>
        </w:rPr>
        <w:t>uarto</w:t>
      </w:r>
      <w:r w:rsidR="00D9568B">
        <w:rPr>
          <w:rFonts w:asciiTheme="minorHAnsi" w:hAnsiTheme="minorHAnsi" w:cstheme="minorHAnsi"/>
          <w:b/>
          <w:iCs/>
        </w:rPr>
        <w:t xml:space="preserve">. </w:t>
      </w:r>
      <w:r w:rsidRPr="00E92B97">
        <w:rPr>
          <w:rFonts w:asciiTheme="minorHAnsi" w:hAnsiTheme="minorHAnsi" w:cstheme="minorHAnsi"/>
          <w:iCs/>
        </w:rPr>
        <w:t xml:space="preserve">Ao término do prazo de suspensão, a prestação de serviços e as condições salariais e de </w:t>
      </w:r>
      <w:r w:rsidR="00DB4271" w:rsidRPr="00E92B97">
        <w:rPr>
          <w:rFonts w:asciiTheme="minorHAnsi" w:hAnsiTheme="minorHAnsi" w:cstheme="minorHAnsi"/>
          <w:iCs/>
        </w:rPr>
        <w:t>trabalhos</w:t>
      </w:r>
      <w:r w:rsidRPr="00E92B97">
        <w:rPr>
          <w:rFonts w:asciiTheme="minorHAnsi" w:hAnsiTheme="minorHAnsi" w:cstheme="minorHAnsi"/>
          <w:iCs/>
        </w:rPr>
        <w:t xml:space="preserve"> </w:t>
      </w:r>
      <w:r w:rsidR="00533D7E" w:rsidRPr="00E92B97">
        <w:rPr>
          <w:rFonts w:asciiTheme="minorHAnsi" w:hAnsiTheme="minorHAnsi" w:cstheme="minorHAnsi"/>
          <w:iCs/>
        </w:rPr>
        <w:t xml:space="preserve">anteriores </w:t>
      </w:r>
      <w:r w:rsidRPr="00E92B97">
        <w:rPr>
          <w:rFonts w:asciiTheme="minorHAnsi" w:hAnsiTheme="minorHAnsi" w:cstheme="minorHAnsi"/>
          <w:iCs/>
        </w:rPr>
        <w:t xml:space="preserve">serão restabelecidos, </w:t>
      </w:r>
      <w:r w:rsidR="00533D7E" w:rsidRPr="00E92B97">
        <w:rPr>
          <w:rFonts w:asciiTheme="minorHAnsi" w:hAnsiTheme="minorHAnsi" w:cstheme="minorHAnsi"/>
          <w:iCs/>
        </w:rPr>
        <w:t>sem quaisquer prejuízos, observados</w:t>
      </w:r>
      <w:r w:rsidRPr="00E92B97">
        <w:rPr>
          <w:rFonts w:asciiTheme="minorHAnsi" w:hAnsiTheme="minorHAnsi" w:cstheme="minorHAnsi"/>
          <w:iCs/>
        </w:rPr>
        <w:t xml:space="preserve"> </w:t>
      </w:r>
      <w:r w:rsidR="00533D7E" w:rsidRPr="00E92B97">
        <w:rPr>
          <w:rFonts w:asciiTheme="minorHAnsi" w:hAnsiTheme="minorHAnsi" w:cstheme="minorHAnsi"/>
          <w:iCs/>
        </w:rPr>
        <w:t>os termos da cláusula quinta deste acordo.</w:t>
      </w:r>
    </w:p>
    <w:p w14:paraId="6622D374" w14:textId="77777777" w:rsidR="004F50A8" w:rsidRPr="00E92B97" w:rsidRDefault="004F50A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6116F57C" w14:textId="77777777" w:rsidR="004F50A8" w:rsidRPr="00E92B97" w:rsidRDefault="004F50A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21D32029" w14:textId="7A7AF87F" w:rsidR="00543B0E" w:rsidRPr="00E92B97" w:rsidRDefault="00BF033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>CLÁUSULA QUARTA</w:t>
      </w:r>
      <w:r w:rsidR="00D9568B">
        <w:rPr>
          <w:rFonts w:asciiTheme="minorHAnsi" w:hAnsiTheme="minorHAnsi" w:cstheme="minorHAnsi"/>
          <w:b/>
          <w:iCs/>
        </w:rPr>
        <w:t xml:space="preserve"> </w:t>
      </w:r>
      <w:r w:rsidR="00543B0E" w:rsidRPr="00E92B97">
        <w:rPr>
          <w:rFonts w:asciiTheme="minorHAnsi" w:hAnsiTheme="minorHAnsi" w:cstheme="minorHAnsi"/>
          <w:b/>
          <w:iCs/>
        </w:rPr>
        <w:t>– D</w:t>
      </w:r>
      <w:r w:rsidRPr="00E92B97">
        <w:rPr>
          <w:rFonts w:asciiTheme="minorHAnsi" w:hAnsiTheme="minorHAnsi" w:cstheme="minorHAnsi"/>
          <w:b/>
          <w:iCs/>
        </w:rPr>
        <w:t>O BENFÍCIO EMERGENCIAL DE PRESERVAÇÃO DO EMPREGO E DA RENDA E DA AJUDA COMPENSATÓRIA MENSAL</w:t>
      </w:r>
    </w:p>
    <w:p w14:paraId="2AD5D421" w14:textId="77777777" w:rsidR="00E672D9" w:rsidRPr="00E92B97" w:rsidRDefault="00E672D9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0A5A1C68" w14:textId="77777777" w:rsidR="00646F9B" w:rsidRDefault="004F2A1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bCs/>
          <w:iCs/>
          <w:color w:val="FF0000"/>
        </w:rPr>
      </w:pPr>
      <w:r w:rsidRPr="00E92B97">
        <w:rPr>
          <w:rFonts w:asciiTheme="minorHAnsi" w:hAnsiTheme="minorHAnsi" w:cstheme="minorHAnsi"/>
          <w:iCs/>
        </w:rPr>
        <w:t>Du</w:t>
      </w:r>
      <w:r w:rsidR="00381AE0" w:rsidRPr="00E92B97">
        <w:rPr>
          <w:rFonts w:asciiTheme="minorHAnsi" w:hAnsiTheme="minorHAnsi" w:cstheme="minorHAnsi"/>
          <w:iCs/>
        </w:rPr>
        <w:t>rante o período de suspensão temporária do contrat</w:t>
      </w:r>
      <w:r w:rsidRPr="00E92B97">
        <w:rPr>
          <w:rFonts w:asciiTheme="minorHAnsi" w:hAnsiTheme="minorHAnsi" w:cstheme="minorHAnsi"/>
          <w:iCs/>
        </w:rPr>
        <w:t>o de trabalho</w:t>
      </w:r>
      <w:r w:rsidR="00D9568B">
        <w:rPr>
          <w:rFonts w:asciiTheme="minorHAnsi" w:hAnsiTheme="minorHAnsi" w:cstheme="minorHAnsi"/>
          <w:iCs/>
        </w:rPr>
        <w:t>,</w:t>
      </w:r>
      <w:r w:rsidRPr="00E92B97">
        <w:rPr>
          <w:rFonts w:asciiTheme="minorHAnsi" w:hAnsiTheme="minorHAnsi" w:cstheme="minorHAnsi"/>
          <w:iCs/>
        </w:rPr>
        <w:t xml:space="preserve"> o empregado  receberá </w:t>
      </w:r>
      <w:r w:rsidR="00381AE0" w:rsidRPr="00E92B97">
        <w:rPr>
          <w:rFonts w:asciiTheme="minorHAnsi" w:hAnsiTheme="minorHAnsi" w:cstheme="minorHAnsi"/>
          <w:iCs/>
        </w:rPr>
        <w:t xml:space="preserve"> o </w:t>
      </w:r>
      <w:r w:rsidR="00381AE0" w:rsidRPr="00E92B97">
        <w:rPr>
          <w:rFonts w:asciiTheme="minorHAnsi" w:hAnsiTheme="minorHAnsi" w:cstheme="minorHAnsi"/>
          <w:b/>
          <w:iCs/>
        </w:rPr>
        <w:t>Benefício Emergencial de Preserv</w:t>
      </w:r>
      <w:r w:rsidRPr="00E92B97">
        <w:rPr>
          <w:rFonts w:asciiTheme="minorHAnsi" w:hAnsiTheme="minorHAnsi" w:cstheme="minorHAnsi"/>
          <w:b/>
          <w:iCs/>
        </w:rPr>
        <w:t>ação do Emprego e da Renda</w:t>
      </w:r>
      <w:r w:rsidRPr="00E92B97">
        <w:rPr>
          <w:rFonts w:asciiTheme="minorHAnsi" w:hAnsiTheme="minorHAnsi" w:cstheme="minorHAnsi"/>
          <w:iCs/>
        </w:rPr>
        <w:t xml:space="preserve">, na forma  da Medida Provisória </w:t>
      </w:r>
      <w:r w:rsidR="00D9568B">
        <w:rPr>
          <w:rFonts w:asciiTheme="minorHAnsi" w:hAnsiTheme="minorHAnsi" w:cstheme="minorHAnsi"/>
          <w:iCs/>
        </w:rPr>
        <w:t xml:space="preserve">nº </w:t>
      </w:r>
      <w:r w:rsidRPr="00E92B97">
        <w:rPr>
          <w:rFonts w:asciiTheme="minorHAnsi" w:hAnsiTheme="minorHAnsi" w:cstheme="minorHAnsi"/>
          <w:iCs/>
        </w:rPr>
        <w:t xml:space="preserve">936, mais </w:t>
      </w:r>
      <w:r w:rsidR="006B0774" w:rsidRPr="00E92B97">
        <w:rPr>
          <w:rFonts w:asciiTheme="minorHAnsi" w:hAnsiTheme="minorHAnsi" w:cstheme="minorHAnsi"/>
          <w:b/>
          <w:iCs/>
        </w:rPr>
        <w:t>Ajuda Compensatória M</w:t>
      </w:r>
      <w:r w:rsidR="00613968" w:rsidRPr="00E92B97">
        <w:rPr>
          <w:rFonts w:asciiTheme="minorHAnsi" w:hAnsiTheme="minorHAnsi" w:cstheme="minorHAnsi"/>
          <w:b/>
          <w:iCs/>
        </w:rPr>
        <w:t>ensal</w:t>
      </w:r>
      <w:r w:rsidRPr="00E92B97">
        <w:rPr>
          <w:rFonts w:asciiTheme="minorHAnsi" w:hAnsiTheme="minorHAnsi" w:cstheme="minorHAnsi"/>
          <w:iCs/>
        </w:rPr>
        <w:t>, às expensas da empresa, sem natureza salaria</w:t>
      </w:r>
      <w:r w:rsidR="00613968" w:rsidRPr="00E92B97">
        <w:rPr>
          <w:rFonts w:asciiTheme="minorHAnsi" w:hAnsiTheme="minorHAnsi" w:cstheme="minorHAnsi"/>
          <w:iCs/>
        </w:rPr>
        <w:t>l</w:t>
      </w:r>
      <w:r w:rsidR="006B0774" w:rsidRPr="00E92B97">
        <w:rPr>
          <w:rFonts w:asciiTheme="minorHAnsi" w:hAnsiTheme="minorHAnsi" w:cstheme="minorHAnsi"/>
          <w:iCs/>
        </w:rPr>
        <w:t>, cuja soma</w:t>
      </w:r>
      <w:r w:rsidRPr="00E92B97">
        <w:rPr>
          <w:rFonts w:asciiTheme="minorHAnsi" w:hAnsiTheme="minorHAnsi" w:cstheme="minorHAnsi"/>
          <w:iCs/>
        </w:rPr>
        <w:t xml:space="preserve"> </w:t>
      </w:r>
      <w:r w:rsidRPr="00646F9B">
        <w:rPr>
          <w:rFonts w:asciiTheme="minorHAnsi" w:hAnsiTheme="minorHAnsi" w:cstheme="minorHAnsi"/>
          <w:b/>
          <w:bCs/>
          <w:iCs/>
        </w:rPr>
        <w:t>importa</w:t>
      </w:r>
      <w:r w:rsidR="006B0774" w:rsidRPr="00646F9B">
        <w:rPr>
          <w:rFonts w:asciiTheme="minorHAnsi" w:hAnsiTheme="minorHAnsi" w:cstheme="minorHAnsi"/>
          <w:b/>
          <w:bCs/>
          <w:iCs/>
        </w:rPr>
        <w:t>rá, no mínimo,</w:t>
      </w:r>
      <w:r w:rsidR="005244AA" w:rsidRPr="00646F9B">
        <w:rPr>
          <w:rFonts w:asciiTheme="minorHAnsi" w:hAnsiTheme="minorHAnsi" w:cstheme="minorHAnsi"/>
          <w:b/>
          <w:bCs/>
          <w:iCs/>
        </w:rPr>
        <w:t xml:space="preserve"> </w:t>
      </w:r>
      <w:r w:rsidR="0079142D" w:rsidRPr="00646F9B">
        <w:rPr>
          <w:rFonts w:asciiTheme="minorHAnsi" w:hAnsiTheme="minorHAnsi" w:cstheme="minorHAnsi"/>
          <w:b/>
          <w:bCs/>
          <w:iCs/>
        </w:rPr>
        <w:t xml:space="preserve">// </w:t>
      </w:r>
      <w:r w:rsidR="005834C8" w:rsidRPr="00646F9B">
        <w:rPr>
          <w:rFonts w:asciiTheme="minorHAnsi" w:hAnsiTheme="minorHAnsi" w:cstheme="minorHAnsi"/>
          <w:b/>
          <w:bCs/>
          <w:iCs/>
        </w:rPr>
        <w:t>o equivalente</w:t>
      </w:r>
      <w:r w:rsidRPr="00646F9B">
        <w:rPr>
          <w:rFonts w:asciiTheme="minorHAnsi" w:hAnsiTheme="minorHAnsi" w:cstheme="minorHAnsi"/>
          <w:b/>
          <w:bCs/>
          <w:iCs/>
        </w:rPr>
        <w:t xml:space="preserve"> líquido</w:t>
      </w:r>
      <w:r w:rsidR="0079142D" w:rsidRPr="00646F9B">
        <w:rPr>
          <w:rFonts w:asciiTheme="minorHAnsi" w:hAnsiTheme="minorHAnsi" w:cstheme="minorHAnsi"/>
          <w:b/>
          <w:bCs/>
          <w:iCs/>
        </w:rPr>
        <w:t xml:space="preserve"> // ou //  % do salário líquido conforme tabela anexa //</w:t>
      </w:r>
      <w:r w:rsidRPr="00646F9B">
        <w:rPr>
          <w:rFonts w:asciiTheme="minorHAnsi" w:hAnsiTheme="minorHAnsi" w:cstheme="minorHAnsi"/>
          <w:b/>
          <w:bCs/>
          <w:iCs/>
        </w:rPr>
        <w:t xml:space="preserve"> do salário percebido no mês anterior</w:t>
      </w:r>
      <w:r w:rsidR="005834C8" w:rsidRPr="00646F9B">
        <w:rPr>
          <w:rFonts w:asciiTheme="minorHAnsi" w:hAnsiTheme="minorHAnsi" w:cstheme="minorHAnsi"/>
          <w:b/>
          <w:bCs/>
          <w:iCs/>
        </w:rPr>
        <w:t xml:space="preserve"> ao início de vigência do presente acordo</w:t>
      </w:r>
      <w:r w:rsidRPr="00646F9B">
        <w:rPr>
          <w:rFonts w:asciiTheme="minorHAnsi" w:hAnsiTheme="minorHAnsi" w:cstheme="minorHAnsi"/>
          <w:b/>
          <w:bCs/>
          <w:iCs/>
        </w:rPr>
        <w:t>, quando em estado de normalidade</w:t>
      </w:r>
      <w:r w:rsidR="006B0774" w:rsidRPr="00646F9B">
        <w:rPr>
          <w:rFonts w:asciiTheme="minorHAnsi" w:hAnsiTheme="minorHAnsi" w:cstheme="minorHAnsi"/>
          <w:b/>
          <w:bCs/>
          <w:iCs/>
        </w:rPr>
        <w:t>, cujos valores serão consignados em Anexo</w:t>
      </w:r>
      <w:r w:rsidR="00B97318" w:rsidRPr="00646F9B">
        <w:rPr>
          <w:rFonts w:asciiTheme="minorHAnsi" w:hAnsiTheme="minorHAnsi" w:cstheme="minorHAnsi"/>
          <w:b/>
          <w:bCs/>
          <w:iCs/>
        </w:rPr>
        <w:t xml:space="preserve"> I</w:t>
      </w:r>
      <w:r w:rsidR="0079142D" w:rsidRPr="00646F9B">
        <w:rPr>
          <w:rFonts w:asciiTheme="minorHAnsi" w:hAnsiTheme="minorHAnsi" w:cstheme="minorHAnsi"/>
          <w:b/>
          <w:bCs/>
          <w:iCs/>
        </w:rPr>
        <w:t>I</w:t>
      </w:r>
      <w:r w:rsidR="006B0774" w:rsidRPr="00646F9B">
        <w:rPr>
          <w:rFonts w:asciiTheme="minorHAnsi" w:hAnsiTheme="minorHAnsi" w:cstheme="minorHAnsi"/>
          <w:b/>
          <w:bCs/>
          <w:iCs/>
        </w:rPr>
        <w:t xml:space="preserve"> a este acordo, </w:t>
      </w:r>
      <w:r w:rsidR="006D1735" w:rsidRPr="00646F9B">
        <w:rPr>
          <w:rFonts w:asciiTheme="minorHAnsi" w:hAnsiTheme="minorHAnsi" w:cstheme="minorHAnsi"/>
          <w:b/>
          <w:bCs/>
          <w:iCs/>
        </w:rPr>
        <w:t>que o integra</w:t>
      </w:r>
      <w:r w:rsidR="006B0774" w:rsidRPr="00646F9B">
        <w:rPr>
          <w:rFonts w:asciiTheme="minorHAnsi" w:hAnsiTheme="minorHAnsi" w:cstheme="minorHAnsi"/>
          <w:b/>
          <w:bCs/>
          <w:iCs/>
        </w:rPr>
        <w:t xml:space="preserve"> como parte.</w:t>
      </w:r>
    </w:p>
    <w:p w14:paraId="48724BF3" w14:textId="709F68C6" w:rsidR="00543B0E" w:rsidRPr="00E92B97" w:rsidRDefault="00646F9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bCs/>
          <w:iCs/>
          <w:color w:val="FF0000"/>
        </w:rPr>
      </w:pPr>
      <w:r>
        <w:rPr>
          <w:rFonts w:asciiTheme="minorHAnsi" w:hAnsiTheme="minorHAnsi" w:cstheme="minorHAnsi"/>
          <w:b/>
          <w:bCs/>
          <w:iCs/>
          <w:color w:val="FF000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>
        <w:rPr>
          <w:rFonts w:asciiTheme="minorHAnsi" w:hAnsiTheme="minorHAnsi" w:cstheme="minorHAnsi"/>
          <w:b/>
          <w:bCs/>
          <w:iCs/>
          <w:color w:val="FF0000"/>
        </w:rPr>
        <w:instrText xml:space="preserve"> FORMTEXT </w:instrText>
      </w:r>
      <w:r>
        <w:rPr>
          <w:rFonts w:asciiTheme="minorHAnsi" w:hAnsiTheme="minorHAnsi" w:cstheme="minorHAnsi"/>
          <w:b/>
          <w:bCs/>
          <w:iCs/>
          <w:color w:val="FF0000"/>
        </w:rPr>
      </w:r>
      <w:r>
        <w:rPr>
          <w:rFonts w:asciiTheme="minorHAnsi" w:hAnsiTheme="minorHAnsi" w:cstheme="minorHAnsi"/>
          <w:b/>
          <w:bCs/>
          <w:iCs/>
          <w:color w:val="FF0000"/>
        </w:rPr>
        <w:fldChar w:fldCharType="separate"/>
      </w:r>
      <w:r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>
        <w:rPr>
          <w:rFonts w:asciiTheme="minorHAnsi" w:hAnsiTheme="minorHAnsi" w:cstheme="minorHAnsi"/>
          <w:b/>
          <w:bCs/>
          <w:iCs/>
          <w:noProof/>
          <w:color w:val="FF0000"/>
        </w:rPr>
        <w:t> </w:t>
      </w:r>
      <w:r>
        <w:rPr>
          <w:rFonts w:asciiTheme="minorHAnsi" w:hAnsiTheme="minorHAnsi" w:cstheme="minorHAnsi"/>
          <w:b/>
          <w:bCs/>
          <w:iCs/>
          <w:color w:val="FF0000"/>
        </w:rPr>
        <w:fldChar w:fldCharType="end"/>
      </w:r>
      <w:bookmarkEnd w:id="15"/>
    </w:p>
    <w:p w14:paraId="63D88B22" w14:textId="77777777" w:rsidR="00543B0E" w:rsidRPr="00E92B97" w:rsidRDefault="00543B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73A95C15" w14:textId="0DFAF604" w:rsidR="00CD2371" w:rsidRPr="00E92B97" w:rsidRDefault="004F2A1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E070B">
        <w:rPr>
          <w:rFonts w:asciiTheme="minorHAnsi" w:hAnsiTheme="minorHAnsi" w:cstheme="minorHAnsi"/>
          <w:b/>
          <w:iCs/>
        </w:rPr>
        <w:t>p</w:t>
      </w:r>
      <w:r w:rsidRPr="00E92B97">
        <w:rPr>
          <w:rFonts w:asciiTheme="minorHAnsi" w:hAnsiTheme="minorHAnsi" w:cstheme="minorHAnsi"/>
          <w:b/>
          <w:iCs/>
        </w:rPr>
        <w:t>rimeiro</w:t>
      </w:r>
      <w:r w:rsidR="00DE070B">
        <w:rPr>
          <w:rFonts w:asciiTheme="minorHAnsi" w:hAnsiTheme="minorHAnsi" w:cstheme="minorHAnsi"/>
          <w:b/>
          <w:iCs/>
        </w:rPr>
        <w:t xml:space="preserve">. </w:t>
      </w:r>
      <w:r w:rsidR="0013516D" w:rsidRPr="00E92B97">
        <w:rPr>
          <w:rFonts w:asciiTheme="minorHAnsi" w:hAnsiTheme="minorHAnsi" w:cstheme="minorHAnsi"/>
          <w:iCs/>
        </w:rPr>
        <w:t>A empresa deverá inf</w:t>
      </w:r>
      <w:r w:rsidR="00F6574F" w:rsidRPr="00E92B97">
        <w:rPr>
          <w:rFonts w:asciiTheme="minorHAnsi" w:hAnsiTheme="minorHAnsi" w:cstheme="minorHAnsi"/>
          <w:iCs/>
        </w:rPr>
        <w:t>ormar ao Ministério da Economia</w:t>
      </w:r>
      <w:r w:rsidR="00613968" w:rsidRPr="00E92B97">
        <w:rPr>
          <w:rFonts w:asciiTheme="minorHAnsi" w:hAnsiTheme="minorHAnsi" w:cstheme="minorHAnsi"/>
          <w:iCs/>
        </w:rPr>
        <w:t>, nos termos do artigo 5</w:t>
      </w:r>
      <w:r w:rsidR="00DE070B">
        <w:rPr>
          <w:rFonts w:asciiTheme="minorHAnsi" w:hAnsiTheme="minorHAnsi" w:cstheme="minorHAnsi"/>
          <w:iCs/>
        </w:rPr>
        <w:t>º</w:t>
      </w:r>
      <w:r w:rsidR="00613968" w:rsidRPr="00E92B97">
        <w:rPr>
          <w:rFonts w:asciiTheme="minorHAnsi" w:hAnsiTheme="minorHAnsi" w:cstheme="minorHAnsi"/>
          <w:iCs/>
        </w:rPr>
        <w:t xml:space="preserve"> da Medida Provisória referida no </w:t>
      </w:r>
      <w:r w:rsidR="00613968" w:rsidRPr="00DE070B">
        <w:rPr>
          <w:rFonts w:asciiTheme="minorHAnsi" w:hAnsiTheme="minorHAnsi" w:cstheme="minorHAnsi"/>
          <w:i/>
        </w:rPr>
        <w:t>caput</w:t>
      </w:r>
      <w:r w:rsidR="00613968" w:rsidRPr="00E92B97">
        <w:rPr>
          <w:rFonts w:asciiTheme="minorHAnsi" w:hAnsiTheme="minorHAnsi" w:cstheme="minorHAnsi"/>
          <w:iCs/>
        </w:rPr>
        <w:t>,</w:t>
      </w:r>
      <w:r w:rsidR="0013516D" w:rsidRPr="00E92B97">
        <w:rPr>
          <w:rFonts w:asciiTheme="minorHAnsi" w:hAnsiTheme="minorHAnsi" w:cstheme="minorHAnsi"/>
          <w:iCs/>
        </w:rPr>
        <w:t xml:space="preserve"> a celebração deste Acordo </w:t>
      </w:r>
      <w:r w:rsidR="00DB4271">
        <w:rPr>
          <w:rFonts w:asciiTheme="minorHAnsi" w:hAnsiTheme="minorHAnsi" w:cstheme="minorHAnsi"/>
          <w:iCs/>
        </w:rPr>
        <w:t xml:space="preserve">Individual </w:t>
      </w:r>
      <w:r w:rsidR="00DB4271" w:rsidRPr="00E92B97">
        <w:rPr>
          <w:rFonts w:asciiTheme="minorHAnsi" w:hAnsiTheme="minorHAnsi" w:cstheme="minorHAnsi"/>
          <w:iCs/>
        </w:rPr>
        <w:t>para</w:t>
      </w:r>
      <w:r w:rsidR="00F6574F" w:rsidRPr="00E92B97">
        <w:rPr>
          <w:rFonts w:asciiTheme="minorHAnsi" w:hAnsiTheme="minorHAnsi" w:cstheme="minorHAnsi"/>
          <w:iCs/>
        </w:rPr>
        <w:t xml:space="preserve"> suspensão temporária do contrato de trabalho</w:t>
      </w:r>
      <w:r w:rsidR="005244AA" w:rsidRPr="00E92B97">
        <w:rPr>
          <w:rFonts w:asciiTheme="minorHAnsi" w:hAnsiTheme="minorHAnsi" w:cstheme="minorHAnsi"/>
          <w:iCs/>
        </w:rPr>
        <w:t xml:space="preserve"> no prazo de 10</w:t>
      </w:r>
      <w:r w:rsidR="00613968" w:rsidRPr="00E92B97">
        <w:rPr>
          <w:rFonts w:asciiTheme="minorHAnsi" w:hAnsiTheme="minorHAnsi" w:cstheme="minorHAnsi"/>
          <w:iCs/>
        </w:rPr>
        <w:t xml:space="preserve"> (</w:t>
      </w:r>
      <w:r w:rsidR="00F6574F" w:rsidRPr="00E92B97">
        <w:rPr>
          <w:rFonts w:asciiTheme="minorHAnsi" w:hAnsiTheme="minorHAnsi" w:cstheme="minorHAnsi"/>
          <w:iCs/>
        </w:rPr>
        <w:t>dez</w:t>
      </w:r>
      <w:r w:rsidR="005244AA" w:rsidRPr="00E92B97">
        <w:rPr>
          <w:rFonts w:asciiTheme="minorHAnsi" w:hAnsiTheme="minorHAnsi" w:cstheme="minorHAnsi"/>
          <w:iCs/>
        </w:rPr>
        <w:t>) dias</w:t>
      </w:r>
      <w:r w:rsidR="00F6574F" w:rsidRPr="00E92B97">
        <w:rPr>
          <w:rFonts w:asciiTheme="minorHAnsi" w:hAnsiTheme="minorHAnsi" w:cstheme="minorHAnsi"/>
          <w:iCs/>
        </w:rPr>
        <w:t xml:space="preserve">, </w:t>
      </w:r>
      <w:r w:rsidR="00613968" w:rsidRPr="00E92B97">
        <w:rPr>
          <w:rFonts w:asciiTheme="minorHAnsi" w:hAnsiTheme="minorHAnsi" w:cstheme="minorHAnsi"/>
          <w:iCs/>
        </w:rPr>
        <w:t xml:space="preserve">sob pena de descaracterização da suspensão e restabelecimento imediato da remuneração e encargos sociais anteriores à </w:t>
      </w:r>
      <w:r w:rsidR="00613968" w:rsidRPr="00E92B97">
        <w:rPr>
          <w:rFonts w:asciiTheme="minorHAnsi" w:hAnsiTheme="minorHAnsi" w:cstheme="minorHAnsi"/>
          <w:iCs/>
        </w:rPr>
        <w:lastRenderedPageBreak/>
        <w:t>suspensão</w:t>
      </w:r>
      <w:r w:rsidR="00CD2371" w:rsidRPr="00E92B97">
        <w:rPr>
          <w:rFonts w:asciiTheme="minorHAnsi" w:hAnsiTheme="minorHAnsi" w:cstheme="minorHAnsi"/>
          <w:iCs/>
        </w:rPr>
        <w:t xml:space="preserve"> e pelo prazo estabelecido para a medida, sem prejuízo de todas as garantias estabelecidas neste acordo.</w:t>
      </w:r>
    </w:p>
    <w:p w14:paraId="433E7C41" w14:textId="77777777" w:rsidR="00CD2371" w:rsidRPr="00E92B97" w:rsidRDefault="00CD237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1AE8CDBC" w14:textId="2A4D8CC1" w:rsidR="004A0672" w:rsidRPr="00E92B97" w:rsidRDefault="00CD237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E070B">
        <w:rPr>
          <w:rFonts w:asciiTheme="minorHAnsi" w:hAnsiTheme="minorHAnsi" w:cstheme="minorHAnsi"/>
          <w:b/>
          <w:iCs/>
        </w:rPr>
        <w:t>s</w:t>
      </w:r>
      <w:r w:rsidRPr="00E92B97">
        <w:rPr>
          <w:rFonts w:asciiTheme="minorHAnsi" w:hAnsiTheme="minorHAnsi" w:cstheme="minorHAnsi"/>
          <w:b/>
          <w:iCs/>
        </w:rPr>
        <w:t>egundo</w:t>
      </w:r>
      <w:r w:rsidR="00DE070B">
        <w:rPr>
          <w:rFonts w:asciiTheme="minorHAnsi" w:hAnsiTheme="minorHAnsi" w:cstheme="minorHAnsi"/>
          <w:b/>
          <w:iCs/>
        </w:rPr>
        <w:t xml:space="preserve">. </w:t>
      </w:r>
      <w:r w:rsidRPr="00E92B97">
        <w:rPr>
          <w:rFonts w:asciiTheme="minorHAnsi" w:hAnsiTheme="minorHAnsi" w:cstheme="minorHAnsi"/>
          <w:iCs/>
        </w:rPr>
        <w:t xml:space="preserve">Na hipótese de atraso </w:t>
      </w:r>
      <w:r w:rsidR="004A0672" w:rsidRPr="00E92B97">
        <w:rPr>
          <w:rFonts w:asciiTheme="minorHAnsi" w:hAnsiTheme="minorHAnsi" w:cstheme="minorHAnsi"/>
          <w:iCs/>
        </w:rPr>
        <w:t>no envio das informações referidas no parágrafo anterior, a empresa pagará a remuneração dos empregados e todos os encargos sociais, até que a informação seja prestada</w:t>
      </w:r>
    </w:p>
    <w:p w14:paraId="7029589F" w14:textId="77777777" w:rsidR="004A0672" w:rsidRPr="00E92B97" w:rsidRDefault="004A0672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193B88F2" w14:textId="5DB50651" w:rsidR="00613968" w:rsidRPr="00E92B97" w:rsidRDefault="0061396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E070B">
        <w:rPr>
          <w:rFonts w:asciiTheme="minorHAnsi" w:hAnsiTheme="minorHAnsi" w:cstheme="minorHAnsi"/>
          <w:b/>
          <w:iCs/>
        </w:rPr>
        <w:t>t</w:t>
      </w:r>
      <w:r w:rsidR="004A0672" w:rsidRPr="00E92B97">
        <w:rPr>
          <w:rFonts w:asciiTheme="minorHAnsi" w:hAnsiTheme="minorHAnsi" w:cstheme="minorHAnsi"/>
          <w:b/>
          <w:iCs/>
        </w:rPr>
        <w:t>erceiro</w:t>
      </w:r>
      <w:r w:rsidR="00DE070B">
        <w:rPr>
          <w:rFonts w:asciiTheme="minorHAnsi" w:hAnsiTheme="minorHAnsi" w:cstheme="minorHAnsi"/>
          <w:b/>
          <w:iCs/>
        </w:rPr>
        <w:t xml:space="preserve">. </w:t>
      </w:r>
      <w:r w:rsidRPr="00E92B97">
        <w:rPr>
          <w:rFonts w:asciiTheme="minorHAnsi" w:hAnsiTheme="minorHAnsi" w:cstheme="minorHAnsi"/>
          <w:iCs/>
        </w:rPr>
        <w:t>A ajuda compensatória mensal estabe</w:t>
      </w:r>
      <w:r w:rsidR="00CC0CFC" w:rsidRPr="00E92B97">
        <w:rPr>
          <w:rFonts w:asciiTheme="minorHAnsi" w:hAnsiTheme="minorHAnsi" w:cstheme="minorHAnsi"/>
          <w:iCs/>
        </w:rPr>
        <w:t xml:space="preserve">lecida no </w:t>
      </w:r>
      <w:r w:rsidR="00CC0CFC" w:rsidRPr="00DE070B">
        <w:rPr>
          <w:rFonts w:asciiTheme="minorHAnsi" w:hAnsiTheme="minorHAnsi" w:cstheme="minorHAnsi"/>
          <w:i/>
        </w:rPr>
        <w:t>caput</w:t>
      </w:r>
      <w:r w:rsidR="00CC0CFC" w:rsidRPr="00E92B97">
        <w:rPr>
          <w:rFonts w:asciiTheme="minorHAnsi" w:hAnsiTheme="minorHAnsi" w:cstheme="minorHAnsi"/>
          <w:iCs/>
        </w:rPr>
        <w:t xml:space="preserve"> será devida nas</w:t>
      </w:r>
      <w:r w:rsidR="002D4B8E" w:rsidRPr="00E92B97">
        <w:rPr>
          <w:rFonts w:asciiTheme="minorHAnsi" w:hAnsiTheme="minorHAnsi" w:cstheme="minorHAnsi"/>
          <w:iCs/>
        </w:rPr>
        <w:t xml:space="preserve"> datas de pagame</w:t>
      </w:r>
      <w:r w:rsidR="004A0672" w:rsidRPr="00E92B97">
        <w:rPr>
          <w:rFonts w:asciiTheme="minorHAnsi" w:hAnsiTheme="minorHAnsi" w:cstheme="minorHAnsi"/>
          <w:iCs/>
        </w:rPr>
        <w:t>ntos dos salários</w:t>
      </w:r>
      <w:r w:rsidR="002D4B8E" w:rsidRPr="00E92B97">
        <w:rPr>
          <w:rFonts w:asciiTheme="minorHAnsi" w:hAnsiTheme="minorHAnsi" w:cstheme="minorHAnsi"/>
          <w:iCs/>
        </w:rPr>
        <w:t xml:space="preserve"> estabelecida</w:t>
      </w:r>
      <w:r w:rsidR="00952643" w:rsidRPr="00E92B97">
        <w:rPr>
          <w:rFonts w:asciiTheme="minorHAnsi" w:hAnsiTheme="minorHAnsi" w:cstheme="minorHAnsi"/>
          <w:iCs/>
        </w:rPr>
        <w:t>s em acordos</w:t>
      </w:r>
      <w:r w:rsidR="004A0672" w:rsidRPr="00E92B97">
        <w:rPr>
          <w:rFonts w:asciiTheme="minorHAnsi" w:hAnsiTheme="minorHAnsi" w:cstheme="minorHAnsi"/>
          <w:iCs/>
        </w:rPr>
        <w:t xml:space="preserve"> ou convenções</w:t>
      </w:r>
      <w:r w:rsidR="00952643" w:rsidRPr="00E92B97">
        <w:rPr>
          <w:rFonts w:asciiTheme="minorHAnsi" w:hAnsiTheme="minorHAnsi" w:cstheme="minorHAnsi"/>
          <w:iCs/>
        </w:rPr>
        <w:t xml:space="preserve"> </w:t>
      </w:r>
      <w:r w:rsidR="0033382D">
        <w:rPr>
          <w:rFonts w:asciiTheme="minorHAnsi" w:hAnsiTheme="minorHAnsi" w:cstheme="minorHAnsi"/>
          <w:iCs/>
        </w:rPr>
        <w:t xml:space="preserve">Individual </w:t>
      </w:r>
      <w:r w:rsidR="00952643" w:rsidRPr="00E92B97">
        <w:rPr>
          <w:rFonts w:asciiTheme="minorHAnsi" w:hAnsiTheme="minorHAnsi" w:cstheme="minorHAnsi"/>
          <w:iCs/>
        </w:rPr>
        <w:t>s de trabal</w:t>
      </w:r>
      <w:r w:rsidR="002D4B8E" w:rsidRPr="00E92B97">
        <w:rPr>
          <w:rFonts w:asciiTheme="minorHAnsi" w:hAnsiTheme="minorHAnsi" w:cstheme="minorHAnsi"/>
          <w:iCs/>
        </w:rPr>
        <w:t>ho, independentemente do</w:t>
      </w:r>
      <w:r w:rsidR="004A0672" w:rsidRPr="00E92B97">
        <w:rPr>
          <w:rFonts w:asciiTheme="minorHAnsi" w:hAnsiTheme="minorHAnsi" w:cstheme="minorHAnsi"/>
          <w:iCs/>
        </w:rPr>
        <w:t xml:space="preserve"> pagamento do</w:t>
      </w:r>
      <w:r w:rsidR="00952643" w:rsidRPr="00E92B97">
        <w:rPr>
          <w:rFonts w:asciiTheme="minorHAnsi" w:hAnsiTheme="minorHAnsi" w:cstheme="minorHAnsi"/>
          <w:iCs/>
        </w:rPr>
        <w:t xml:space="preserve"> benefício emergencial</w:t>
      </w:r>
      <w:r w:rsidR="00CC0CFC" w:rsidRPr="00E92B97">
        <w:rPr>
          <w:rFonts w:asciiTheme="minorHAnsi" w:hAnsiTheme="minorHAnsi" w:cstheme="minorHAnsi"/>
          <w:iCs/>
        </w:rPr>
        <w:t>,</w:t>
      </w:r>
      <w:r w:rsidR="00952643" w:rsidRPr="00E92B97">
        <w:rPr>
          <w:rFonts w:asciiTheme="minorHAnsi" w:hAnsiTheme="minorHAnsi" w:cstheme="minorHAnsi"/>
          <w:iCs/>
        </w:rPr>
        <w:t xml:space="preserve"> </w:t>
      </w:r>
      <w:r w:rsidR="00CC0CFC" w:rsidRPr="00E92B97">
        <w:rPr>
          <w:rFonts w:asciiTheme="minorHAnsi" w:hAnsiTheme="minorHAnsi" w:cstheme="minorHAnsi"/>
          <w:iCs/>
        </w:rPr>
        <w:t>cujo valor</w:t>
      </w:r>
      <w:r w:rsidR="004A0672" w:rsidRPr="00E92B97">
        <w:rPr>
          <w:rFonts w:asciiTheme="minorHAnsi" w:hAnsiTheme="minorHAnsi" w:cstheme="minorHAnsi"/>
          <w:iCs/>
        </w:rPr>
        <w:t xml:space="preserve"> deverá</w:t>
      </w:r>
      <w:r w:rsidR="00CC0CFC" w:rsidRPr="00E92B97">
        <w:rPr>
          <w:rFonts w:asciiTheme="minorHAnsi" w:hAnsiTheme="minorHAnsi" w:cstheme="minorHAnsi"/>
          <w:iCs/>
        </w:rPr>
        <w:t xml:space="preserve"> </w:t>
      </w:r>
      <w:r w:rsidR="004A0672" w:rsidRPr="00E92B97">
        <w:rPr>
          <w:rFonts w:asciiTheme="minorHAnsi" w:hAnsiTheme="minorHAnsi" w:cstheme="minorHAnsi"/>
          <w:iCs/>
        </w:rPr>
        <w:t>ser creditado pelo governo federal diretamente ao</w:t>
      </w:r>
      <w:r w:rsidR="005244AA" w:rsidRPr="00E92B97">
        <w:rPr>
          <w:rFonts w:asciiTheme="minorHAnsi" w:hAnsiTheme="minorHAnsi" w:cstheme="minorHAnsi"/>
          <w:iCs/>
        </w:rPr>
        <w:t>s</w:t>
      </w:r>
      <w:r w:rsidR="00CC0CFC" w:rsidRPr="00E92B97">
        <w:rPr>
          <w:rFonts w:asciiTheme="minorHAnsi" w:hAnsiTheme="minorHAnsi" w:cstheme="minorHAnsi"/>
          <w:iCs/>
        </w:rPr>
        <w:t xml:space="preserve"> empregado</w:t>
      </w:r>
      <w:r w:rsidR="005244AA" w:rsidRPr="00E92B97">
        <w:rPr>
          <w:rFonts w:asciiTheme="minorHAnsi" w:hAnsiTheme="minorHAnsi" w:cstheme="minorHAnsi"/>
          <w:iCs/>
        </w:rPr>
        <w:t>s</w:t>
      </w:r>
      <w:r w:rsidR="004A0672" w:rsidRPr="00E92B97">
        <w:rPr>
          <w:rFonts w:asciiTheme="minorHAnsi" w:hAnsiTheme="minorHAnsi" w:cstheme="minorHAnsi"/>
          <w:iCs/>
        </w:rPr>
        <w:t>.</w:t>
      </w:r>
    </w:p>
    <w:p w14:paraId="29E4F749" w14:textId="3F7F6E04" w:rsidR="00952643" w:rsidRPr="00E92B97" w:rsidRDefault="009411E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iCs/>
        </w:rPr>
        <w:t xml:space="preserve"> </w:t>
      </w:r>
    </w:p>
    <w:p w14:paraId="0EE33170" w14:textId="7333F873" w:rsidR="00543B0E" w:rsidRPr="00E92B97" w:rsidRDefault="002D4B8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E070B">
        <w:rPr>
          <w:rFonts w:asciiTheme="minorHAnsi" w:hAnsiTheme="minorHAnsi" w:cstheme="minorHAnsi"/>
          <w:b/>
          <w:iCs/>
        </w:rPr>
        <w:t>q</w:t>
      </w:r>
      <w:r w:rsidR="004A0672" w:rsidRPr="00E92B97">
        <w:rPr>
          <w:rFonts w:asciiTheme="minorHAnsi" w:hAnsiTheme="minorHAnsi" w:cstheme="minorHAnsi"/>
          <w:b/>
          <w:iCs/>
        </w:rPr>
        <w:t>uarto</w:t>
      </w:r>
      <w:r w:rsidR="00DE070B">
        <w:rPr>
          <w:rFonts w:asciiTheme="minorHAnsi" w:hAnsiTheme="minorHAnsi" w:cstheme="minorHAnsi"/>
          <w:b/>
          <w:iCs/>
        </w:rPr>
        <w:t xml:space="preserve">. </w:t>
      </w:r>
      <w:r w:rsidR="00E672D9" w:rsidRPr="00E92B97">
        <w:rPr>
          <w:rFonts w:asciiTheme="minorHAnsi" w:hAnsiTheme="minorHAnsi" w:cstheme="minorHAnsi"/>
          <w:iCs/>
        </w:rPr>
        <w:t>Para os casos em</w:t>
      </w:r>
      <w:r w:rsidR="009411E8" w:rsidRPr="00E92B97">
        <w:rPr>
          <w:rFonts w:asciiTheme="minorHAnsi" w:hAnsiTheme="minorHAnsi" w:cstheme="minorHAnsi"/>
          <w:iCs/>
        </w:rPr>
        <w:t xml:space="preserve"> que em função da percepção de benefício de prestação continuada do Regime Geral da Previdência Social </w:t>
      </w:r>
      <w:r w:rsidR="00E672D9" w:rsidRPr="00E92B97">
        <w:rPr>
          <w:rFonts w:asciiTheme="minorHAnsi" w:hAnsiTheme="minorHAnsi" w:cstheme="minorHAnsi"/>
          <w:iCs/>
        </w:rPr>
        <w:t>ou por quaisquer outros motivos o Abono Emergencial</w:t>
      </w:r>
      <w:r w:rsidR="009411E8" w:rsidRPr="00E92B97">
        <w:rPr>
          <w:rFonts w:asciiTheme="minorHAnsi" w:hAnsiTheme="minorHAnsi" w:cstheme="minorHAnsi"/>
          <w:iCs/>
        </w:rPr>
        <w:t xml:space="preserve"> </w:t>
      </w:r>
      <w:r w:rsidR="00CC0CFC" w:rsidRPr="00E92B97">
        <w:rPr>
          <w:rFonts w:asciiTheme="minorHAnsi" w:hAnsiTheme="minorHAnsi" w:cstheme="minorHAnsi"/>
          <w:iCs/>
        </w:rPr>
        <w:t>não seja devido ou pag</w:t>
      </w:r>
      <w:r w:rsidR="006D1735" w:rsidRPr="00E92B97">
        <w:rPr>
          <w:rFonts w:asciiTheme="minorHAnsi" w:hAnsiTheme="minorHAnsi" w:cstheme="minorHAnsi"/>
          <w:iCs/>
        </w:rPr>
        <w:t>o,</w:t>
      </w:r>
      <w:r w:rsidR="00CC0CFC" w:rsidRPr="00E92B97">
        <w:rPr>
          <w:rFonts w:asciiTheme="minorHAnsi" w:hAnsiTheme="minorHAnsi" w:cstheme="minorHAnsi"/>
          <w:iCs/>
        </w:rPr>
        <w:t xml:space="preserve"> a empresa arcará com o seu pagamento, além da ajuda compensatória mensal, </w:t>
      </w:r>
      <w:r w:rsidR="00E672D9" w:rsidRPr="00E92B97">
        <w:rPr>
          <w:rFonts w:asciiTheme="minorHAnsi" w:hAnsiTheme="minorHAnsi" w:cstheme="minorHAnsi"/>
          <w:iCs/>
        </w:rPr>
        <w:t>nas mesmas datas em que seria pago pelo governo, se devido.</w:t>
      </w:r>
    </w:p>
    <w:p w14:paraId="4D38A6D9" w14:textId="1165A51B" w:rsidR="00B97318" w:rsidRPr="000350D1" w:rsidRDefault="00B9731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037BC139" w14:textId="66DFAF3A" w:rsidR="00B97318" w:rsidRPr="000350D1" w:rsidRDefault="00B97318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  <w:r w:rsidRPr="000350D1">
        <w:rPr>
          <w:rFonts w:asciiTheme="minorHAnsi" w:hAnsiTheme="minorHAnsi" w:cstheme="minorHAnsi"/>
          <w:b/>
          <w:iCs/>
        </w:rPr>
        <w:t xml:space="preserve">Parágrafo </w:t>
      </w:r>
      <w:r w:rsidR="00DE070B" w:rsidRPr="000350D1">
        <w:rPr>
          <w:rFonts w:asciiTheme="minorHAnsi" w:hAnsiTheme="minorHAnsi" w:cstheme="minorHAnsi"/>
          <w:b/>
          <w:iCs/>
        </w:rPr>
        <w:t>qu</w:t>
      </w:r>
      <w:r w:rsidRPr="000350D1">
        <w:rPr>
          <w:rFonts w:asciiTheme="minorHAnsi" w:hAnsiTheme="minorHAnsi" w:cstheme="minorHAnsi"/>
          <w:b/>
          <w:iCs/>
        </w:rPr>
        <w:t>into</w:t>
      </w:r>
      <w:r w:rsidR="00DE070B" w:rsidRPr="000350D1">
        <w:rPr>
          <w:rFonts w:asciiTheme="minorHAnsi" w:hAnsiTheme="minorHAnsi" w:cstheme="minorHAnsi"/>
          <w:b/>
          <w:iCs/>
        </w:rPr>
        <w:t xml:space="preserve">. </w:t>
      </w:r>
      <w:r w:rsidRPr="000350D1">
        <w:rPr>
          <w:rFonts w:asciiTheme="minorHAnsi" w:hAnsiTheme="minorHAnsi" w:cstheme="minorHAnsi"/>
          <w:iCs/>
        </w:rPr>
        <w:t xml:space="preserve">Para os casos em que a percepção do Abono Emergencial seja </w:t>
      </w:r>
      <w:r w:rsidR="001606BD" w:rsidRPr="000350D1">
        <w:rPr>
          <w:rFonts w:asciiTheme="minorHAnsi" w:hAnsiTheme="minorHAnsi" w:cstheme="minorHAnsi"/>
          <w:iCs/>
        </w:rPr>
        <w:t xml:space="preserve">extemporânea, </w:t>
      </w:r>
      <w:r w:rsidRPr="000350D1">
        <w:rPr>
          <w:rFonts w:asciiTheme="minorHAnsi" w:hAnsiTheme="minorHAnsi" w:cstheme="minorHAnsi"/>
          <w:iCs/>
        </w:rPr>
        <w:t xml:space="preserve">inferior ou superior ao valor definido no anexo, haverá compensação de ajuste no valor da ajuda compensatória de modo a assegurar, sempre, o </w:t>
      </w:r>
      <w:r w:rsidR="001606BD" w:rsidRPr="000350D1">
        <w:rPr>
          <w:rFonts w:asciiTheme="minorHAnsi" w:hAnsiTheme="minorHAnsi" w:cstheme="minorHAnsi"/>
          <w:iCs/>
        </w:rPr>
        <w:t xml:space="preserve">disposto no </w:t>
      </w:r>
      <w:r w:rsidR="001606BD" w:rsidRPr="000350D1">
        <w:rPr>
          <w:rFonts w:asciiTheme="minorHAnsi" w:hAnsiTheme="minorHAnsi" w:cstheme="minorHAnsi"/>
          <w:i/>
        </w:rPr>
        <w:t>caput</w:t>
      </w:r>
      <w:r w:rsidR="001606BD" w:rsidRPr="000350D1">
        <w:rPr>
          <w:rFonts w:asciiTheme="minorHAnsi" w:hAnsiTheme="minorHAnsi" w:cstheme="minorHAnsi"/>
          <w:iCs/>
        </w:rPr>
        <w:t xml:space="preserve"> da presente cláusula</w:t>
      </w:r>
      <w:r w:rsidRPr="000350D1">
        <w:rPr>
          <w:rFonts w:asciiTheme="minorHAnsi" w:hAnsiTheme="minorHAnsi" w:cstheme="minorHAnsi"/>
          <w:iCs/>
        </w:rPr>
        <w:t xml:space="preserve">. </w:t>
      </w:r>
    </w:p>
    <w:p w14:paraId="333E8A47" w14:textId="014BA45B" w:rsidR="007A21EB" w:rsidRPr="00E92B97" w:rsidRDefault="007A21E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  <w:color w:val="FF0000"/>
        </w:rPr>
      </w:pPr>
    </w:p>
    <w:p w14:paraId="4DECF360" w14:textId="33D01FE8" w:rsidR="007A21EB" w:rsidRPr="00E92B97" w:rsidRDefault="007A21E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DE070B">
        <w:rPr>
          <w:rFonts w:asciiTheme="minorHAnsi" w:hAnsiTheme="minorHAnsi" w:cstheme="minorHAnsi"/>
          <w:b/>
          <w:iCs/>
        </w:rPr>
        <w:t>s</w:t>
      </w:r>
      <w:r w:rsidR="00B97318" w:rsidRPr="00E92B97">
        <w:rPr>
          <w:rFonts w:asciiTheme="minorHAnsi" w:hAnsiTheme="minorHAnsi" w:cstheme="minorHAnsi"/>
          <w:b/>
          <w:iCs/>
        </w:rPr>
        <w:t>exto</w:t>
      </w:r>
      <w:r w:rsidR="00DE070B">
        <w:rPr>
          <w:rFonts w:asciiTheme="minorHAnsi" w:hAnsiTheme="minorHAnsi" w:cstheme="minorHAnsi"/>
          <w:b/>
          <w:iCs/>
        </w:rPr>
        <w:t xml:space="preserve">. </w:t>
      </w:r>
      <w:r w:rsidR="00DE070B" w:rsidRPr="00DE070B">
        <w:rPr>
          <w:rFonts w:asciiTheme="minorHAnsi" w:hAnsiTheme="minorHAnsi" w:cstheme="minorHAnsi"/>
          <w:bCs/>
          <w:iCs/>
        </w:rPr>
        <w:t>O</w:t>
      </w:r>
      <w:r w:rsidRPr="00E92B97">
        <w:rPr>
          <w:rFonts w:asciiTheme="minorHAnsi" w:hAnsiTheme="minorHAnsi" w:cstheme="minorHAnsi"/>
          <w:bCs/>
          <w:iCs/>
        </w:rPr>
        <w:t xml:space="preserve"> empregado fará jus</w:t>
      </w:r>
      <w:r w:rsidR="006D1735" w:rsidRPr="00E92B97">
        <w:rPr>
          <w:rFonts w:asciiTheme="minorHAnsi" w:hAnsiTheme="minorHAnsi" w:cstheme="minorHAnsi"/>
          <w:bCs/>
          <w:iCs/>
        </w:rPr>
        <w:t xml:space="preserve"> a todos os benefícios concedido</w:t>
      </w:r>
      <w:r w:rsidRPr="00E92B97">
        <w:rPr>
          <w:rFonts w:asciiTheme="minorHAnsi" w:hAnsiTheme="minorHAnsi" w:cstheme="minorHAnsi"/>
          <w:bCs/>
          <w:iCs/>
        </w:rPr>
        <w:t>s pela empresa, nos termos de que trata o artigo 8º, parágrafo segundo,</w:t>
      </w:r>
      <w:r w:rsidR="0011024B">
        <w:rPr>
          <w:rFonts w:asciiTheme="minorHAnsi" w:hAnsiTheme="minorHAnsi" w:cstheme="minorHAnsi"/>
          <w:bCs/>
          <w:iCs/>
        </w:rPr>
        <w:t xml:space="preserve"> </w:t>
      </w:r>
      <w:r w:rsidRPr="00E92B97">
        <w:rPr>
          <w:rFonts w:asciiTheme="minorHAnsi" w:hAnsiTheme="minorHAnsi" w:cstheme="minorHAnsi"/>
          <w:bCs/>
          <w:iCs/>
        </w:rPr>
        <w:t>inciso</w:t>
      </w:r>
      <w:r w:rsidR="0011024B">
        <w:rPr>
          <w:rFonts w:asciiTheme="minorHAnsi" w:hAnsiTheme="minorHAnsi" w:cstheme="minorHAnsi"/>
          <w:bCs/>
          <w:iCs/>
        </w:rPr>
        <w:t xml:space="preserve"> </w:t>
      </w:r>
      <w:r w:rsidRPr="00E92B97">
        <w:rPr>
          <w:rFonts w:asciiTheme="minorHAnsi" w:hAnsiTheme="minorHAnsi" w:cstheme="minorHAnsi"/>
          <w:bCs/>
          <w:iCs/>
        </w:rPr>
        <w:t xml:space="preserve">I da MP </w:t>
      </w:r>
      <w:r w:rsidR="0011024B">
        <w:rPr>
          <w:rFonts w:asciiTheme="minorHAnsi" w:hAnsiTheme="minorHAnsi" w:cstheme="minorHAnsi"/>
          <w:bCs/>
          <w:iCs/>
        </w:rPr>
        <w:t xml:space="preserve">nº </w:t>
      </w:r>
      <w:r w:rsidRPr="00E92B97">
        <w:rPr>
          <w:rFonts w:asciiTheme="minorHAnsi" w:hAnsiTheme="minorHAnsi" w:cstheme="minorHAnsi"/>
          <w:bCs/>
          <w:iCs/>
        </w:rPr>
        <w:t>936, independentemente e sem qualquer tipo de compensação</w:t>
      </w:r>
      <w:r w:rsidR="00683122" w:rsidRPr="00E92B97">
        <w:rPr>
          <w:rFonts w:asciiTheme="minorHAnsi" w:hAnsiTheme="minorHAnsi" w:cstheme="minorHAnsi"/>
          <w:bCs/>
          <w:iCs/>
        </w:rPr>
        <w:t>,</w:t>
      </w:r>
      <w:r w:rsidRPr="00E92B97">
        <w:rPr>
          <w:rFonts w:asciiTheme="minorHAnsi" w:hAnsiTheme="minorHAnsi" w:cstheme="minorHAnsi"/>
          <w:bCs/>
          <w:iCs/>
        </w:rPr>
        <w:t xml:space="preserve"> com o valor ajustado para fins de pagamento da </w:t>
      </w:r>
      <w:r w:rsidRPr="00E92B97">
        <w:rPr>
          <w:rFonts w:asciiTheme="minorHAnsi" w:hAnsiTheme="minorHAnsi" w:cstheme="minorHAnsi"/>
          <w:b/>
          <w:iCs/>
        </w:rPr>
        <w:t xml:space="preserve">Ajuda Compensatória Mensal, de natureza indenizatória. </w:t>
      </w:r>
    </w:p>
    <w:p w14:paraId="247D1A0F" w14:textId="6E5D7E40" w:rsidR="007A21EB" w:rsidRPr="00E92B97" w:rsidRDefault="007A21E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</w:p>
    <w:p w14:paraId="1D424243" w14:textId="34F332C1" w:rsidR="00EC1088" w:rsidRDefault="007A21EB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Cs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 w:rsidR="0011024B">
        <w:rPr>
          <w:rFonts w:asciiTheme="minorHAnsi" w:hAnsiTheme="minorHAnsi" w:cstheme="minorHAnsi"/>
          <w:b/>
          <w:iCs/>
        </w:rPr>
        <w:t>s</w:t>
      </w:r>
      <w:r w:rsidR="00B97318" w:rsidRPr="00E92B97">
        <w:rPr>
          <w:rFonts w:asciiTheme="minorHAnsi" w:hAnsiTheme="minorHAnsi" w:cstheme="minorHAnsi"/>
          <w:b/>
          <w:iCs/>
        </w:rPr>
        <w:t>étim</w:t>
      </w:r>
      <w:r w:rsidR="00683122" w:rsidRPr="00E92B97">
        <w:rPr>
          <w:rFonts w:asciiTheme="minorHAnsi" w:hAnsiTheme="minorHAnsi" w:cstheme="minorHAnsi"/>
          <w:b/>
          <w:iCs/>
        </w:rPr>
        <w:t>o</w:t>
      </w:r>
      <w:r w:rsidR="0011024B">
        <w:rPr>
          <w:rFonts w:asciiTheme="minorHAnsi" w:hAnsiTheme="minorHAnsi" w:cstheme="minorHAnsi"/>
          <w:b/>
          <w:iCs/>
        </w:rPr>
        <w:t>.</w:t>
      </w:r>
      <w:r w:rsidRPr="00E92B97">
        <w:rPr>
          <w:rFonts w:asciiTheme="minorHAnsi" w:hAnsiTheme="minorHAnsi" w:cstheme="minorHAnsi"/>
          <w:b/>
          <w:iCs/>
        </w:rPr>
        <w:t xml:space="preserve"> </w:t>
      </w:r>
      <w:r w:rsidR="0011024B" w:rsidRPr="0011024B">
        <w:rPr>
          <w:rFonts w:asciiTheme="minorHAnsi" w:hAnsiTheme="minorHAnsi" w:cstheme="minorHAnsi"/>
          <w:bCs/>
          <w:iCs/>
        </w:rPr>
        <w:t>O</w:t>
      </w:r>
      <w:r w:rsidRPr="00E92B97">
        <w:rPr>
          <w:rFonts w:asciiTheme="minorHAnsi" w:hAnsiTheme="minorHAnsi" w:cstheme="minorHAnsi"/>
          <w:bCs/>
          <w:iCs/>
        </w:rPr>
        <w:t xml:space="preserve"> período de suspensão temporária do contrato de trabalho, de que trata este acordo </w:t>
      </w:r>
      <w:r w:rsidR="00DB4271">
        <w:rPr>
          <w:rFonts w:asciiTheme="minorHAnsi" w:hAnsiTheme="minorHAnsi" w:cstheme="minorHAnsi"/>
          <w:bCs/>
          <w:iCs/>
        </w:rPr>
        <w:t>Individual,</w:t>
      </w:r>
      <w:r w:rsidRPr="00E92B97">
        <w:rPr>
          <w:rFonts w:asciiTheme="minorHAnsi" w:hAnsiTheme="minorHAnsi" w:cstheme="minorHAnsi"/>
          <w:bCs/>
          <w:iCs/>
        </w:rPr>
        <w:t xml:space="preserve"> será considerado tempo de serviço para todos os fins, em especial para recebimento do 13º salário e período aquisitivo de férias. </w:t>
      </w:r>
    </w:p>
    <w:p w14:paraId="56D4E52B" w14:textId="4068969D" w:rsidR="00311D03" w:rsidRDefault="00311D03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Cs/>
          <w:iCs/>
        </w:rPr>
      </w:pPr>
    </w:p>
    <w:p w14:paraId="0766D669" w14:textId="2838361D" w:rsidR="00311D03" w:rsidRPr="00311D03" w:rsidRDefault="00311D03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Cs/>
          <w:iCs/>
        </w:rPr>
      </w:pPr>
      <w:r w:rsidRPr="00E92B97">
        <w:rPr>
          <w:rFonts w:asciiTheme="minorHAnsi" w:hAnsiTheme="minorHAnsi" w:cstheme="minorHAnsi"/>
          <w:b/>
          <w:iCs/>
        </w:rPr>
        <w:t xml:space="preserve">Parágrafo </w:t>
      </w:r>
      <w:r>
        <w:rPr>
          <w:rFonts w:asciiTheme="minorHAnsi" w:hAnsiTheme="minorHAnsi" w:cstheme="minorHAnsi"/>
          <w:b/>
          <w:iCs/>
        </w:rPr>
        <w:t xml:space="preserve">Oitavo. </w:t>
      </w:r>
      <w:r>
        <w:rPr>
          <w:rFonts w:asciiTheme="minorHAnsi" w:hAnsiTheme="minorHAnsi" w:cstheme="minorHAnsi"/>
          <w:bCs/>
          <w:iCs/>
        </w:rPr>
        <w:t xml:space="preserve">A empresa promoverá, no período da suspensão do contrato, o recolhimento do INSS no mesmo valor realizado no mês que antecedeu ao início de sua suspensão. </w:t>
      </w:r>
    </w:p>
    <w:p w14:paraId="5D4D068A" w14:textId="77777777" w:rsidR="00543B0E" w:rsidRPr="00E92B97" w:rsidRDefault="00543B0E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iCs/>
        </w:rPr>
      </w:pPr>
    </w:p>
    <w:p w14:paraId="13397BBE" w14:textId="45EF4462" w:rsidR="00112A69" w:rsidRPr="00E92B97" w:rsidRDefault="00DB4271" w:rsidP="00DB4271">
      <w:pPr>
        <w:pStyle w:val="NormalWeb"/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b/>
          <w:iCs/>
        </w:rPr>
      </w:pPr>
      <w:r w:rsidRPr="00E92B97">
        <w:rPr>
          <w:rFonts w:asciiTheme="minorHAnsi" w:hAnsiTheme="minorHAnsi" w:cstheme="minorHAnsi"/>
          <w:b/>
          <w:iCs/>
        </w:rPr>
        <w:t>CLÁUSULA</w:t>
      </w:r>
      <w:r>
        <w:rPr>
          <w:rFonts w:asciiTheme="minorHAnsi" w:hAnsiTheme="minorHAnsi" w:cstheme="minorHAnsi"/>
          <w:b/>
          <w:iCs/>
        </w:rPr>
        <w:t xml:space="preserve"> </w:t>
      </w:r>
      <w:r w:rsidRPr="00E92B97">
        <w:rPr>
          <w:rFonts w:asciiTheme="minorHAnsi" w:hAnsiTheme="minorHAnsi" w:cstheme="minorHAnsi"/>
          <w:b/>
          <w:iCs/>
        </w:rPr>
        <w:t>QUINTA</w:t>
      </w:r>
      <w:r w:rsidR="0011024B">
        <w:rPr>
          <w:rFonts w:asciiTheme="minorHAnsi" w:hAnsiTheme="minorHAnsi" w:cstheme="minorHAnsi"/>
          <w:b/>
          <w:iCs/>
        </w:rPr>
        <w:t xml:space="preserve"> </w:t>
      </w:r>
      <w:r w:rsidR="00CE25D8" w:rsidRPr="00E92B97">
        <w:rPr>
          <w:rFonts w:asciiTheme="minorHAnsi" w:hAnsiTheme="minorHAnsi" w:cstheme="minorHAnsi"/>
          <w:b/>
          <w:iCs/>
        </w:rPr>
        <w:t>–</w:t>
      </w:r>
      <w:r w:rsidR="0011024B">
        <w:rPr>
          <w:rFonts w:asciiTheme="minorHAnsi" w:hAnsiTheme="minorHAnsi" w:cstheme="minorHAnsi"/>
          <w:b/>
          <w:iCs/>
        </w:rPr>
        <w:t xml:space="preserve"> </w:t>
      </w:r>
      <w:r w:rsidR="00CE25D8" w:rsidRPr="00E92B97">
        <w:rPr>
          <w:rFonts w:asciiTheme="minorHAnsi" w:hAnsiTheme="minorHAnsi" w:cstheme="minorHAnsi"/>
          <w:b/>
          <w:iCs/>
        </w:rPr>
        <w:t>D</w:t>
      </w:r>
      <w:r w:rsidR="00C948D4" w:rsidRPr="00E92B97">
        <w:rPr>
          <w:rFonts w:asciiTheme="minorHAnsi" w:hAnsiTheme="minorHAnsi" w:cstheme="minorHAnsi"/>
          <w:b/>
          <w:iCs/>
        </w:rPr>
        <w:t>O RESTABELECIMENTO</w:t>
      </w:r>
      <w:r w:rsidR="00C577CE" w:rsidRPr="00E92B97">
        <w:rPr>
          <w:rFonts w:asciiTheme="minorHAnsi" w:hAnsiTheme="minorHAnsi" w:cstheme="minorHAnsi"/>
          <w:b/>
          <w:iCs/>
        </w:rPr>
        <w:t xml:space="preserve"> DA</w:t>
      </w:r>
      <w:r w:rsidR="00C948D4" w:rsidRPr="00E92B97">
        <w:rPr>
          <w:rFonts w:asciiTheme="minorHAnsi" w:hAnsiTheme="minorHAnsi" w:cstheme="minorHAnsi"/>
          <w:b/>
          <w:iCs/>
        </w:rPr>
        <w:t xml:space="preserve"> PRESTAÇÃO DE SERVIÇOS E </w:t>
      </w:r>
      <w:r w:rsidRPr="00E92B97">
        <w:rPr>
          <w:rFonts w:asciiTheme="minorHAnsi" w:hAnsiTheme="minorHAnsi" w:cstheme="minorHAnsi"/>
          <w:b/>
          <w:iCs/>
        </w:rPr>
        <w:t>DAS CONDIÇÕES</w:t>
      </w:r>
      <w:r w:rsidR="00C948D4" w:rsidRPr="00E92B97">
        <w:rPr>
          <w:rFonts w:asciiTheme="minorHAnsi" w:hAnsiTheme="minorHAnsi" w:cstheme="minorHAnsi"/>
          <w:b/>
          <w:iCs/>
        </w:rPr>
        <w:t xml:space="preserve"> E</w:t>
      </w:r>
      <w:r w:rsidR="00112A69" w:rsidRPr="00E92B97">
        <w:rPr>
          <w:rFonts w:asciiTheme="minorHAnsi" w:hAnsiTheme="minorHAnsi" w:cstheme="minorHAnsi"/>
          <w:b/>
          <w:iCs/>
        </w:rPr>
        <w:t xml:space="preserve"> ESPECÍFICAS DE TRABALHO</w:t>
      </w:r>
    </w:p>
    <w:p w14:paraId="1F4CD25C" w14:textId="77777777" w:rsidR="00112A69" w:rsidRPr="00E92B97" w:rsidRDefault="00112A6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D82465D" w14:textId="331D1B98" w:rsidR="00112A69" w:rsidRPr="00E92B97" w:rsidRDefault="00112A6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Cs/>
          <w:iCs/>
          <w:sz w:val="24"/>
          <w:szCs w:val="24"/>
        </w:rPr>
        <w:t>Findo o prazo de suspensão dos contra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tos e restabelecida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a prestação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de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serviços, para</w:t>
      </w:r>
      <w:r w:rsidR="00C577CE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que os empregados retornem às suas atividades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CE25D8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B0774" w:rsidRPr="00E92B97">
        <w:rPr>
          <w:rFonts w:asciiTheme="minorHAnsi" w:hAnsiTheme="minorHAnsi" w:cstheme="minorHAnsi"/>
          <w:bCs/>
          <w:iCs/>
          <w:sz w:val="24"/>
          <w:szCs w:val="24"/>
        </w:rPr>
        <w:t>a empresa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observará condições específicas de trabalho voltadas </w:t>
      </w:r>
      <w:r w:rsidR="006B7037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à</w:t>
      </w:r>
      <w:r w:rsidR="003B0DF0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prevenção da</w:t>
      </w:r>
      <w:r w:rsidR="0086335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11024B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Covid</w:t>
      </w:r>
      <w:r w:rsidR="0086335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-19,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com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a adoção das seguintes medidas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1.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O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fornecimento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diário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de equipamentos de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proteção individuais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tais como, mas não exclusivamente, 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(i)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máscaras; 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(</w:t>
      </w:r>
      <w:r w:rsidR="00DB4271">
        <w:rPr>
          <w:rFonts w:asciiTheme="minorHAnsi" w:hAnsiTheme="minorHAnsi" w:cstheme="minorHAnsi"/>
          <w:b/>
          <w:bCs/>
          <w:iCs/>
          <w:sz w:val="24"/>
          <w:szCs w:val="24"/>
        </w:rPr>
        <w:t>i</w:t>
      </w:r>
      <w:r w:rsidR="00DB427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i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)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luvas; e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(</w:t>
      </w:r>
      <w:r w:rsidR="00DB427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iii)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álcool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gel</w:t>
      </w:r>
      <w:r w:rsidR="0086335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>no percentual de 70%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; </w:t>
      </w:r>
      <w:r w:rsidR="00C13EFF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(iv) </w:t>
      </w:r>
      <w:r w:rsidR="00C13EFF" w:rsidRPr="00E92B97">
        <w:rPr>
          <w:rFonts w:asciiTheme="minorHAnsi" w:hAnsiTheme="minorHAnsi" w:cstheme="minorHAnsi"/>
          <w:bCs/>
          <w:iCs/>
          <w:sz w:val="24"/>
          <w:szCs w:val="24"/>
        </w:rPr>
        <w:t>sabonete líquido</w:t>
      </w:r>
      <w:r w:rsidR="005244AA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</w:t>
      </w:r>
      <w:r w:rsidR="00BD5F49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="00BD5F49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(v)</w:t>
      </w:r>
      <w:r w:rsidR="005244AA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treinamento voltado à sua aplicação</w:t>
      </w:r>
      <w:r w:rsidR="00C13EFF" w:rsidRPr="00E92B97">
        <w:rPr>
          <w:rFonts w:asciiTheme="minorHAnsi" w:hAnsiTheme="minorHAnsi" w:cstheme="minorHAnsi"/>
          <w:bCs/>
          <w:iCs/>
          <w:sz w:val="24"/>
          <w:szCs w:val="24"/>
        </w:rPr>
        <w:t>;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2.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organização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do </w:t>
      </w:r>
      <w:r w:rsidR="00AF0B52" w:rsidRPr="0011024B">
        <w:rPr>
          <w:rFonts w:asciiTheme="minorHAnsi" w:hAnsiTheme="minorHAnsi" w:cstheme="minorHAnsi"/>
          <w:bCs/>
          <w:i/>
          <w:sz w:val="24"/>
          <w:szCs w:val="24"/>
        </w:rPr>
        <w:t>layout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pa</w:t>
      </w:r>
      <w:r w:rsidR="005244AA" w:rsidRPr="00E92B97">
        <w:rPr>
          <w:rFonts w:asciiTheme="minorHAnsi" w:hAnsiTheme="minorHAnsi" w:cstheme="minorHAnsi"/>
          <w:bCs/>
          <w:iCs/>
          <w:sz w:val="24"/>
          <w:szCs w:val="24"/>
        </w:rPr>
        <w:t>ra que a distâ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>ncia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social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recomendada pelo Ministério da Saúde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de no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mínimo 1,5 metros</w:t>
      </w:r>
      <w:r w:rsidR="00863351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entre as pess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>oas seja efetivamente assegurada</w:t>
      </w:r>
      <w:r w:rsidR="005244AA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ou, na impossibilidade, a colocação de barreiras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físicas;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F0B52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3.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C13EFF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higienização diária de todos os locais de trabalho, incluindo superfícies, fechaduras, mesas, cadeiras</w:t>
      </w:r>
      <w:r w:rsidR="00A17C67" w:rsidRPr="00E92B97">
        <w:rPr>
          <w:rFonts w:asciiTheme="minorHAnsi" w:hAnsiTheme="minorHAnsi" w:cstheme="minorHAnsi"/>
          <w:bCs/>
          <w:iCs/>
          <w:sz w:val="24"/>
          <w:szCs w:val="24"/>
        </w:rPr>
        <w:t>, assentos e superfícies de transportes fornecidos pela empresa,</w:t>
      </w:r>
      <w:r w:rsidR="00C13EFF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17C67" w:rsidRPr="00E92B97">
        <w:rPr>
          <w:rFonts w:asciiTheme="minorHAnsi" w:hAnsiTheme="minorHAnsi" w:cstheme="minorHAnsi"/>
          <w:bCs/>
          <w:iCs/>
          <w:sz w:val="24"/>
          <w:szCs w:val="24"/>
        </w:rPr>
        <w:t>além d</w:t>
      </w:r>
      <w:r w:rsidR="00C13EFF" w:rsidRPr="00E92B97">
        <w:rPr>
          <w:rFonts w:asciiTheme="minorHAnsi" w:hAnsiTheme="minorHAnsi" w:cstheme="minorHAnsi"/>
          <w:bCs/>
          <w:iCs/>
          <w:sz w:val="24"/>
          <w:szCs w:val="24"/>
        </w:rPr>
        <w:t>e outros com os quais os empregados tenham contato durante a jornada de trabalho</w:t>
      </w:r>
      <w:r w:rsidR="0011024B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8FEFF6B" w14:textId="77777777" w:rsidR="00863351" w:rsidRPr="00E92B97" w:rsidRDefault="00863351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0E231D7" w14:textId="71574B6D" w:rsidR="00863351" w:rsidRPr="00E92B97" w:rsidRDefault="00C577CE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 xml:space="preserve">Parágrafo 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p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rimeiro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>As condições previstas nesta cláusula sã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o essenciais a</w:t>
      </w:r>
      <w:r w:rsidR="00AF0B52" w:rsidRPr="00E92B97">
        <w:rPr>
          <w:rFonts w:asciiTheme="minorHAnsi" w:hAnsiTheme="minorHAnsi" w:cstheme="minorHAnsi"/>
          <w:bCs/>
          <w:iCs/>
          <w:sz w:val="24"/>
          <w:szCs w:val="24"/>
        </w:rPr>
        <w:t>o resta</w:t>
      </w:r>
      <w:r w:rsidR="006D1735" w:rsidRPr="00E92B97">
        <w:rPr>
          <w:rFonts w:asciiTheme="minorHAnsi" w:hAnsiTheme="minorHAnsi" w:cstheme="minorHAnsi"/>
          <w:bCs/>
          <w:iCs/>
          <w:sz w:val="24"/>
          <w:szCs w:val="24"/>
        </w:rPr>
        <w:t>belecimento da prestação de serviços</w:t>
      </w:r>
      <w:r w:rsidR="002878B3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com imprescindível se</w:t>
      </w:r>
      <w:r w:rsidR="00704F1D" w:rsidRPr="00E92B97">
        <w:rPr>
          <w:rFonts w:asciiTheme="minorHAnsi" w:hAnsiTheme="minorHAnsi" w:cstheme="minorHAnsi"/>
          <w:bCs/>
          <w:iCs/>
          <w:sz w:val="24"/>
          <w:szCs w:val="24"/>
        </w:rPr>
        <w:t>gurança</w:t>
      </w:r>
      <w:r w:rsidR="006B0774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aos empregados e à empresa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, de forma que a</w:t>
      </w:r>
      <w:r w:rsidR="00C13EFF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não observação do estabelecido n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o </w:t>
      </w:r>
      <w:r w:rsidR="006B7037" w:rsidRPr="0011024B">
        <w:rPr>
          <w:rFonts w:asciiTheme="minorHAnsi" w:hAnsiTheme="minorHAnsi" w:cstheme="minorHAnsi"/>
          <w:bCs/>
          <w:i/>
          <w:sz w:val="24"/>
          <w:szCs w:val="24"/>
        </w:rPr>
        <w:t>caput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poderá resultar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em responsabilidade pela</w:t>
      </w:r>
      <w:r w:rsidR="002878B3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exposiçã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o de</w:t>
      </w:r>
      <w:r w:rsidR="006B0774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empregados a</w:t>
      </w:r>
      <w:r w:rsidR="00704F1D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risco conhecido</w:t>
      </w:r>
      <w:r w:rsidR="002878B3" w:rsidRPr="00E92B97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6B0774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que poderia se</w:t>
      </w:r>
      <w:r w:rsidR="00A17C67" w:rsidRPr="00E92B97"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="006B0774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evitado,</w:t>
      </w:r>
      <w:r w:rsidR="002878B3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portanto </w:t>
      </w:r>
      <w:r w:rsidR="002878B3" w:rsidRPr="00E92B97">
        <w:rPr>
          <w:rFonts w:asciiTheme="minorHAnsi" w:hAnsiTheme="minorHAnsi" w:cstheme="minorHAnsi"/>
          <w:bCs/>
          <w:iCs/>
          <w:sz w:val="24"/>
          <w:szCs w:val="24"/>
        </w:rPr>
        <w:t>passível de sansões legais.</w:t>
      </w:r>
    </w:p>
    <w:p w14:paraId="7F007A10" w14:textId="77777777" w:rsidR="00112A69" w:rsidRPr="00E92B97" w:rsidRDefault="00112A6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46EDD5F" w14:textId="0D4E43E0" w:rsidR="00C577CE" w:rsidRPr="00E92B97" w:rsidRDefault="00C577CE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Parágrafo 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s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egundo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O empregado que no momento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de o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restabelecimento 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do trabalho 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portar a </w:t>
      </w:r>
      <w:r w:rsidR="0011024B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Covid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-19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ou pertencer a gr</w:t>
      </w:r>
      <w:r w:rsidR="006B0774" w:rsidRPr="00E92B97">
        <w:rPr>
          <w:rFonts w:asciiTheme="minorHAnsi" w:hAnsiTheme="minorHAnsi" w:cstheme="minorHAnsi"/>
          <w:bCs/>
          <w:iCs/>
          <w:sz w:val="24"/>
          <w:szCs w:val="24"/>
        </w:rPr>
        <w:t>upos de riscos definidos pelo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Min</w:t>
      </w:r>
      <w:r w:rsidR="00017078" w:rsidRPr="00E92B97">
        <w:rPr>
          <w:rFonts w:asciiTheme="minorHAnsi" w:hAnsiTheme="minorHAnsi" w:cstheme="minorHAnsi"/>
          <w:bCs/>
          <w:iCs/>
          <w:sz w:val="24"/>
          <w:szCs w:val="24"/>
        </w:rPr>
        <w:t>i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stério da Saúde, </w:t>
      </w:r>
      <w:r w:rsidR="00017078" w:rsidRPr="00E92B97">
        <w:rPr>
          <w:rFonts w:asciiTheme="minorHAnsi" w:hAnsiTheme="minorHAnsi" w:cstheme="minorHAnsi"/>
          <w:bCs/>
          <w:iCs/>
          <w:sz w:val="24"/>
          <w:szCs w:val="24"/>
        </w:rPr>
        <w:t>deverá imediatamente comunicar o fato à empres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a e ao sindicato,</w:t>
      </w:r>
      <w:r w:rsidR="00FA124A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para</w:t>
      </w:r>
      <w:r w:rsidR="006D1735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que novas medidas sejam</w:t>
      </w:r>
      <w:r w:rsidR="006D1735" w:rsidRPr="00E92B97">
        <w:rPr>
          <w:rFonts w:asciiTheme="minorHAnsi" w:hAnsiTheme="minorHAnsi" w:cstheme="minorHAnsi"/>
          <w:bCs/>
          <w:iCs/>
          <w:color w:val="FF0000"/>
          <w:sz w:val="24"/>
          <w:szCs w:val="24"/>
        </w:rPr>
        <w:t xml:space="preserve"> </w:t>
      </w:r>
      <w:r w:rsidR="006D1735" w:rsidRPr="0011024B">
        <w:rPr>
          <w:rFonts w:asciiTheme="minorHAnsi" w:hAnsiTheme="minorHAnsi" w:cstheme="minorHAnsi"/>
          <w:bCs/>
          <w:iCs/>
          <w:sz w:val="24"/>
          <w:szCs w:val="24"/>
        </w:rPr>
        <w:t>adotadas</w:t>
      </w:r>
      <w:r w:rsidR="00FA124A" w:rsidRPr="0011024B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365F2026" w14:textId="77777777" w:rsidR="00017078" w:rsidRPr="00E92B97" w:rsidRDefault="00017078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612DBD" w14:textId="36094481" w:rsidR="00017078" w:rsidRPr="00E92B97" w:rsidRDefault="00017078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Parágrafo 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t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erceiro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>A antecipaçã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o do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prazo previsto para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o </w:t>
      </w:r>
      <w:r w:rsidR="006B7037" w:rsidRPr="00E92B97">
        <w:rPr>
          <w:rFonts w:asciiTheme="minorHAnsi" w:hAnsiTheme="minorHAnsi" w:cstheme="minorHAnsi"/>
          <w:bCs/>
          <w:iCs/>
          <w:sz w:val="24"/>
          <w:szCs w:val="24"/>
        </w:rPr>
        <w:t>restabelecimento da prestação de serviços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somente se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rá possível quando mitigados os riscos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à disseminação </w:t>
      </w:r>
      <w:r w:rsidR="00DB4271" w:rsidRPr="00E92B97">
        <w:rPr>
          <w:rFonts w:asciiTheme="minorHAnsi" w:hAnsiTheme="minorHAnsi" w:cstheme="minorHAnsi"/>
          <w:bCs/>
          <w:iCs/>
          <w:sz w:val="24"/>
          <w:szCs w:val="24"/>
        </w:rPr>
        <w:t>da corona</w:t>
      </w:r>
      <w:r w:rsidR="00DB427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vírus</w:t>
      </w:r>
      <w:r w:rsidR="0011024B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>no local de trabalho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>, o que deverá ser comprovado pela empresa, sob pena de manutenção da medida até o término do prazo.</w:t>
      </w:r>
    </w:p>
    <w:p w14:paraId="5057B7CA" w14:textId="77777777" w:rsidR="00112A69" w:rsidRPr="00E92B97" w:rsidRDefault="00112A6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032A383" w14:textId="626F8426" w:rsidR="00112A69" w:rsidRPr="00E92B97" w:rsidRDefault="00704F1D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CLÁUSULA SEXTA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–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DA GARANTIA DE EMPREGO</w:t>
      </w:r>
    </w:p>
    <w:p w14:paraId="41B7BE58" w14:textId="77777777" w:rsidR="00112A69" w:rsidRPr="00E92B97" w:rsidRDefault="00112A6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0FEB6C" w14:textId="19295A07" w:rsidR="00704F1D" w:rsidRPr="00E92B97" w:rsidRDefault="0020433C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Cs/>
          <w:iCs/>
          <w:sz w:val="24"/>
          <w:szCs w:val="24"/>
        </w:rPr>
        <w:t>Durante o período de suspensão tem</w:t>
      </w:r>
      <w:r w:rsidR="00FA124A" w:rsidRPr="00E92B97">
        <w:rPr>
          <w:rFonts w:asciiTheme="minorHAnsi" w:hAnsiTheme="minorHAnsi" w:cstheme="minorHAnsi"/>
          <w:bCs/>
          <w:iCs/>
          <w:sz w:val="24"/>
          <w:szCs w:val="24"/>
        </w:rPr>
        <w:t>porária do contrato de trabalho</w:t>
      </w:r>
      <w:r w:rsidR="0011024B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ficam garantidos os empregos</w:t>
      </w:r>
      <w:r w:rsidR="00B97318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a todos os empregados da empresa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>a ajuda compensatória mensal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 os benefícios sociais pactuados</w:t>
      </w:r>
      <w:r w:rsidR="00FA124A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e</w:t>
      </w:r>
      <w:r w:rsidR="0011024B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3B0DF0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após o término da suspensão</w:t>
      </w:r>
      <w:r w:rsidR="0011024B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FA124A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os empregos e os salários até</w:t>
      </w:r>
      <w:r w:rsidR="00387BEE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, no mínimo,</w:t>
      </w:r>
      <w:r w:rsidR="00FA124A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o dia 31 de dezembro de 2020</w:t>
      </w:r>
      <w:r w:rsidR="00FA124A" w:rsidRPr="00E92B97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sendo vedada a conversão desta garantia em indenização.</w:t>
      </w:r>
    </w:p>
    <w:p w14:paraId="5CD5E5B2" w14:textId="7550E8C9" w:rsidR="00704F1D" w:rsidRPr="00E92B97" w:rsidRDefault="00704F1D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37AD256" w14:textId="3BDFD6A3" w:rsidR="00704F1D" w:rsidRPr="00E92B97" w:rsidRDefault="00704F1D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CLÁUSULA SÉTIMA –</w:t>
      </w:r>
      <w:r w:rsidR="00B50DC5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DO ACORDO </w:t>
      </w:r>
      <w:r w:rsidR="00DB427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DE</w:t>
      </w:r>
      <w:r w:rsidR="00B50DC5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TRABALHO</w:t>
      </w:r>
    </w:p>
    <w:p w14:paraId="410E0312" w14:textId="77777777" w:rsidR="00112A69" w:rsidRPr="00E92B97" w:rsidRDefault="00112A6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92E8C2F" w14:textId="5C3885FE" w:rsidR="00E672D9" w:rsidRPr="00E92B97" w:rsidRDefault="00E672D9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>As partes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 xml:space="preserve"> signatárias acordam que</w:t>
      </w:r>
      <w:r w:rsidR="005834C8" w:rsidRPr="00E92B97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 xml:space="preserve"> suspensão t</w:t>
      </w:r>
      <w:r w:rsidRPr="00E92B97">
        <w:rPr>
          <w:rFonts w:asciiTheme="minorHAnsi" w:hAnsiTheme="minorHAnsi" w:cstheme="minorHAnsi"/>
          <w:iCs/>
          <w:sz w:val="24"/>
          <w:szCs w:val="24"/>
        </w:rPr>
        <w:t>emporária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 xml:space="preserve"> do contrato de t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>rabalho</w:t>
      </w:r>
      <w:r w:rsidR="0020433C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>se regerá única e exclusivamente por este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 Acordo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 xml:space="preserve"> Trabalho</w:t>
      </w:r>
      <w:r w:rsidR="005834C8" w:rsidRPr="00E92B97">
        <w:rPr>
          <w:rFonts w:asciiTheme="minorHAnsi" w:hAnsiTheme="minorHAnsi" w:cstheme="minorHAnsi"/>
          <w:iCs/>
          <w:sz w:val="24"/>
          <w:szCs w:val="24"/>
        </w:rPr>
        <w:t xml:space="preserve"> Específico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>, restando vedada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 xml:space="preserve"> a celebração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 xml:space="preserve"> de 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acordos individuais de trabalho para este fim. </w:t>
      </w:r>
    </w:p>
    <w:p w14:paraId="2F0EC393" w14:textId="4AFFE2B7" w:rsidR="00077046" w:rsidRPr="00E92B97" w:rsidRDefault="00077046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3E52349" w14:textId="6C43BA50" w:rsidR="00077046" w:rsidRPr="00E92B97" w:rsidRDefault="0020433C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Parágrafo 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p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rimeiro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  <w:r w:rsidR="00222E36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4335F" w:rsidRPr="00E92B97">
        <w:rPr>
          <w:rFonts w:asciiTheme="minorHAnsi" w:hAnsiTheme="minorHAnsi" w:cstheme="minorHAnsi"/>
          <w:iCs/>
          <w:sz w:val="24"/>
          <w:szCs w:val="24"/>
        </w:rPr>
        <w:t>Para a celebração d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>este A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 xml:space="preserve">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e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p</w:t>
      </w:r>
      <w:r w:rsidR="00EE1FC8" w:rsidRPr="00E92B97">
        <w:rPr>
          <w:rFonts w:asciiTheme="minorHAnsi" w:hAnsiTheme="minorHAnsi" w:cstheme="minorHAnsi"/>
          <w:iCs/>
          <w:sz w:val="24"/>
          <w:szCs w:val="24"/>
        </w:rPr>
        <w:t>a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ra a 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>s</w:t>
      </w:r>
      <w:r w:rsidR="00EE1FC8" w:rsidRPr="00E92B97">
        <w:rPr>
          <w:rFonts w:asciiTheme="minorHAnsi" w:hAnsiTheme="minorHAnsi" w:cstheme="minorHAnsi"/>
          <w:iCs/>
          <w:sz w:val="24"/>
          <w:szCs w:val="24"/>
        </w:rPr>
        <w:t>uspensão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 xml:space="preserve"> t</w:t>
      </w:r>
      <w:r w:rsidR="001574C6" w:rsidRPr="00E92B97">
        <w:rPr>
          <w:rFonts w:asciiTheme="minorHAnsi" w:hAnsiTheme="minorHAnsi" w:cstheme="minorHAnsi"/>
          <w:iCs/>
          <w:sz w:val="24"/>
          <w:szCs w:val="24"/>
        </w:rPr>
        <w:t>emporária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 xml:space="preserve"> do c</w:t>
      </w:r>
      <w:r w:rsidR="00032BB4" w:rsidRPr="00E92B97">
        <w:rPr>
          <w:rFonts w:asciiTheme="minorHAnsi" w:hAnsiTheme="minorHAnsi" w:cstheme="minorHAnsi"/>
          <w:iCs/>
          <w:sz w:val="24"/>
          <w:szCs w:val="24"/>
        </w:rPr>
        <w:t>ontrato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 xml:space="preserve"> de t</w:t>
      </w:r>
      <w:r w:rsidR="00EE1FC8" w:rsidRPr="00E92B97">
        <w:rPr>
          <w:rFonts w:asciiTheme="minorHAnsi" w:hAnsiTheme="minorHAnsi" w:cstheme="minorHAnsi"/>
          <w:iCs/>
          <w:sz w:val="24"/>
          <w:szCs w:val="24"/>
        </w:rPr>
        <w:t>rabalho,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o sindicato obteve a </w:t>
      </w:r>
      <w:r w:rsidR="00077046" w:rsidRPr="000350D1">
        <w:rPr>
          <w:rFonts w:asciiTheme="minorHAnsi" w:hAnsiTheme="minorHAnsi" w:cstheme="minorHAnsi"/>
          <w:iCs/>
          <w:sz w:val="24"/>
          <w:szCs w:val="24"/>
        </w:rPr>
        <w:t>aprovação dos</w:t>
      </w:r>
      <w:r w:rsidR="0044335F" w:rsidRPr="000350D1">
        <w:rPr>
          <w:rFonts w:asciiTheme="minorHAnsi" w:hAnsiTheme="minorHAnsi" w:cstheme="minorHAnsi"/>
          <w:iCs/>
          <w:sz w:val="24"/>
          <w:szCs w:val="24"/>
        </w:rPr>
        <w:t xml:space="preserve"> empregados </w:t>
      </w:r>
      <w:r w:rsidR="00B97318" w:rsidRPr="000350D1">
        <w:rPr>
          <w:rFonts w:asciiTheme="minorHAnsi" w:hAnsiTheme="minorHAnsi" w:cstheme="minorHAnsi"/>
          <w:iCs/>
          <w:sz w:val="24"/>
          <w:szCs w:val="24"/>
        </w:rPr>
        <w:t>interessados, observado o disposto no artigo 17, II</w:t>
      </w:r>
      <w:r w:rsidR="0011024B" w:rsidRPr="000350D1">
        <w:rPr>
          <w:rFonts w:asciiTheme="minorHAnsi" w:hAnsiTheme="minorHAnsi" w:cstheme="minorHAnsi"/>
          <w:iCs/>
          <w:sz w:val="24"/>
          <w:szCs w:val="24"/>
        </w:rPr>
        <w:t>,</w:t>
      </w:r>
      <w:r w:rsidR="00B97318" w:rsidRPr="000350D1">
        <w:rPr>
          <w:rFonts w:asciiTheme="minorHAnsi" w:hAnsiTheme="minorHAnsi" w:cstheme="minorHAnsi"/>
          <w:iCs/>
          <w:sz w:val="24"/>
          <w:szCs w:val="24"/>
        </w:rPr>
        <w:t xml:space="preserve"> da Medida Provisória </w:t>
      </w:r>
      <w:r w:rsidR="0011024B" w:rsidRPr="000350D1">
        <w:rPr>
          <w:rFonts w:asciiTheme="minorHAnsi" w:hAnsiTheme="minorHAnsi" w:cstheme="minorHAnsi"/>
          <w:iCs/>
          <w:sz w:val="24"/>
          <w:szCs w:val="24"/>
        </w:rPr>
        <w:t xml:space="preserve">nº </w:t>
      </w:r>
      <w:r w:rsidR="00B97318" w:rsidRPr="000350D1">
        <w:rPr>
          <w:rFonts w:asciiTheme="minorHAnsi" w:hAnsiTheme="minorHAnsi" w:cstheme="minorHAnsi"/>
          <w:iCs/>
          <w:sz w:val="24"/>
          <w:szCs w:val="24"/>
        </w:rPr>
        <w:t>936</w:t>
      </w:r>
      <w:r w:rsidR="005834C8" w:rsidRPr="000350D1">
        <w:rPr>
          <w:rFonts w:asciiTheme="minorHAnsi" w:hAnsiTheme="minorHAnsi" w:cstheme="minorHAnsi"/>
          <w:iCs/>
          <w:sz w:val="24"/>
          <w:szCs w:val="24"/>
        </w:rPr>
        <w:t>.</w:t>
      </w:r>
    </w:p>
    <w:p w14:paraId="5DB5DD66" w14:textId="77777777" w:rsidR="00077046" w:rsidRPr="00E92B97" w:rsidRDefault="00077046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961FAC" w14:textId="0496A74D" w:rsidR="00D52210" w:rsidRPr="00E92B97" w:rsidRDefault="0020433C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Parágrafo 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s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egundo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  <w:r w:rsidR="00222E36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>O descumprimento do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 prazo para pagamento da ajuda compensatória mensal 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 xml:space="preserve">e do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abono referidos</w:t>
      </w:r>
      <w:r w:rsidR="00DB4271" w:rsidRPr="0011024B">
        <w:rPr>
          <w:rFonts w:asciiTheme="minorHAnsi" w:hAnsiTheme="minorHAnsi" w:cstheme="minorHAnsi"/>
          <w:iCs/>
          <w:sz w:val="24"/>
          <w:szCs w:val="24"/>
        </w:rPr>
        <w:t xml:space="preserve"> na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 cláusula quarta, parágrafo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>s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 segundo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 xml:space="preserve"> e terceiro</w:t>
      </w:r>
      <w:r w:rsidR="006D1735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D1735" w:rsidRPr="0011024B">
        <w:rPr>
          <w:rFonts w:asciiTheme="minorHAnsi" w:hAnsiTheme="minorHAnsi" w:cstheme="minorHAnsi"/>
          <w:iCs/>
          <w:sz w:val="24"/>
          <w:szCs w:val="24"/>
        </w:rPr>
        <w:t>respectivamente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077046" w:rsidRPr="00E92B97">
        <w:rPr>
          <w:rFonts w:asciiTheme="minorHAnsi" w:hAnsiTheme="minorHAnsi" w:cstheme="minorHAnsi"/>
          <w:iCs/>
          <w:sz w:val="24"/>
          <w:szCs w:val="24"/>
        </w:rPr>
        <w:t xml:space="preserve">implicará 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>o</w:t>
      </w:r>
      <w:r w:rsidR="00FA124A" w:rsidRPr="00E92B97">
        <w:rPr>
          <w:rFonts w:asciiTheme="minorHAnsi" w:hAnsiTheme="minorHAnsi" w:cstheme="minorHAnsi"/>
          <w:iCs/>
          <w:sz w:val="24"/>
          <w:szCs w:val="24"/>
        </w:rPr>
        <w:t xml:space="preserve"> pagamento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 xml:space="preserve"> destes títulos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 xml:space="preserve"> em dobro, sem prejuízo </w:t>
      </w:r>
      <w:r w:rsidR="00FA124A" w:rsidRPr="00E92B97">
        <w:rPr>
          <w:rFonts w:asciiTheme="minorHAnsi" w:hAnsiTheme="minorHAnsi" w:cstheme="minorHAnsi"/>
          <w:iCs/>
          <w:sz w:val="24"/>
          <w:szCs w:val="24"/>
        </w:rPr>
        <w:t>de eventual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 xml:space="preserve"> denúncia do Acordo pelo Sindicato e na descaracterização da medida, com a aplicação das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sanções já</w:t>
      </w:r>
      <w:r w:rsidR="00BF033E" w:rsidRPr="00E92B97">
        <w:rPr>
          <w:rFonts w:asciiTheme="minorHAnsi" w:hAnsiTheme="minorHAnsi" w:cstheme="minorHAnsi"/>
          <w:iCs/>
          <w:sz w:val="24"/>
          <w:szCs w:val="24"/>
        </w:rPr>
        <w:t xml:space="preserve"> previstas neste instrumento.</w:t>
      </w:r>
    </w:p>
    <w:p w14:paraId="7069C642" w14:textId="77777777" w:rsidR="00BF033E" w:rsidRPr="00E92B97" w:rsidRDefault="00BF033E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BA01CE7" w14:textId="752996CC" w:rsidR="005B17E2" w:rsidRPr="00E92B97" w:rsidRDefault="0020433C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Parágrafo </w:t>
      </w:r>
      <w:r w:rsidR="0011024B">
        <w:rPr>
          <w:rFonts w:asciiTheme="minorHAnsi" w:hAnsiTheme="minorHAnsi" w:cstheme="minorHAnsi"/>
          <w:b/>
          <w:iCs/>
          <w:sz w:val="24"/>
          <w:szCs w:val="24"/>
        </w:rPr>
        <w:t>t</w:t>
      </w:r>
      <w:r w:rsidRPr="00E92B97">
        <w:rPr>
          <w:rFonts w:asciiTheme="minorHAnsi" w:hAnsiTheme="minorHAnsi" w:cstheme="minorHAnsi"/>
          <w:b/>
          <w:iCs/>
          <w:sz w:val="24"/>
          <w:szCs w:val="24"/>
        </w:rPr>
        <w:t>erceiro</w:t>
      </w:r>
      <w:r w:rsidR="0011024B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Os comunicados previstos neste Acordo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 Trabalho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 xml:space="preserve"> Específic</w:t>
      </w:r>
      <w:r w:rsidR="00A17C67" w:rsidRPr="003E385D">
        <w:rPr>
          <w:rFonts w:asciiTheme="minorHAnsi" w:hAnsiTheme="minorHAnsi" w:cstheme="minorHAnsi"/>
          <w:iCs/>
          <w:sz w:val="24"/>
          <w:szCs w:val="24"/>
        </w:rPr>
        <w:t>o</w:t>
      </w:r>
      <w:r w:rsidR="00E2335A" w:rsidRPr="003E385D">
        <w:rPr>
          <w:rFonts w:asciiTheme="minorHAnsi" w:hAnsiTheme="minorHAnsi" w:cstheme="minorHAnsi"/>
          <w:iCs/>
          <w:sz w:val="24"/>
          <w:szCs w:val="24"/>
        </w:rPr>
        <w:t xml:space="preserve"> ou </w:t>
      </w:r>
      <w:r w:rsidR="00E2335A" w:rsidRPr="000350D1">
        <w:rPr>
          <w:rFonts w:asciiTheme="minorHAnsi" w:hAnsiTheme="minorHAnsi" w:cstheme="minorHAnsi"/>
          <w:iCs/>
          <w:sz w:val="24"/>
          <w:szCs w:val="24"/>
        </w:rPr>
        <w:t>notificações a ele referentes</w:t>
      </w:r>
      <w:r w:rsidR="00CD2371" w:rsidRPr="000350D1">
        <w:rPr>
          <w:rFonts w:asciiTheme="minorHAnsi" w:hAnsiTheme="minorHAnsi" w:cstheme="minorHAnsi"/>
          <w:iCs/>
          <w:sz w:val="24"/>
          <w:szCs w:val="24"/>
        </w:rPr>
        <w:t xml:space="preserve"> serão</w:t>
      </w:r>
      <w:r w:rsidR="00782B71" w:rsidRPr="000350D1">
        <w:rPr>
          <w:rFonts w:asciiTheme="minorHAnsi" w:hAnsiTheme="minorHAnsi" w:cstheme="minorHAnsi"/>
          <w:iCs/>
          <w:sz w:val="24"/>
          <w:szCs w:val="24"/>
        </w:rPr>
        <w:t xml:space="preserve"> feitos</w:t>
      </w:r>
      <w:r w:rsidR="00782B71" w:rsidRPr="00E92B97">
        <w:rPr>
          <w:rFonts w:asciiTheme="minorHAnsi" w:hAnsiTheme="minorHAnsi" w:cstheme="minorHAnsi"/>
          <w:iCs/>
          <w:sz w:val="24"/>
          <w:szCs w:val="24"/>
        </w:rPr>
        <w:t>, até o momento da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 suspensão 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 xml:space="preserve">temporária </w:t>
      </w:r>
      <w:r w:rsidR="003B0DF0" w:rsidRPr="00E92B97">
        <w:rPr>
          <w:rFonts w:asciiTheme="minorHAnsi" w:hAnsiTheme="minorHAnsi" w:cstheme="minorHAnsi"/>
          <w:iCs/>
          <w:sz w:val="24"/>
          <w:szCs w:val="24"/>
        </w:rPr>
        <w:t>do contrato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 de trabalho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 xml:space="preserve"> por meio de documentos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 físicos</w:t>
      </w:r>
      <w:r w:rsidR="00695601" w:rsidRPr="00E92B97">
        <w:rPr>
          <w:rFonts w:asciiTheme="minorHAnsi" w:hAnsiTheme="minorHAnsi" w:cstheme="minorHAnsi"/>
          <w:iCs/>
          <w:sz w:val="24"/>
          <w:szCs w:val="24"/>
        </w:rPr>
        <w:t xml:space="preserve"> e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695601" w:rsidRPr="00E92B97">
        <w:rPr>
          <w:rFonts w:asciiTheme="minorHAnsi" w:hAnsiTheme="minorHAnsi" w:cstheme="minorHAnsi"/>
          <w:iCs/>
          <w:sz w:val="24"/>
          <w:szCs w:val="24"/>
        </w:rPr>
        <w:t xml:space="preserve">a após a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suspensão, por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 meios eletrônicas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>,</w:t>
      </w:r>
      <w:r w:rsidR="00CD2371" w:rsidRPr="00E92B97">
        <w:rPr>
          <w:rFonts w:asciiTheme="minorHAnsi" w:hAnsiTheme="minorHAnsi" w:cstheme="minorHAnsi"/>
          <w:iCs/>
          <w:sz w:val="24"/>
          <w:szCs w:val="24"/>
        </w:rPr>
        <w:t xml:space="preserve"> cuja entrega possa se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>r aferida.</w:t>
      </w:r>
    </w:p>
    <w:p w14:paraId="110F107D" w14:textId="77777777" w:rsidR="0044335F" w:rsidRPr="00E92B97" w:rsidRDefault="0044335F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B84F1E" w14:textId="2E68A271" w:rsidR="00222E36" w:rsidRPr="00E92B97" w:rsidRDefault="005B17E2" w:rsidP="00DB4271">
      <w:pPr>
        <w:shd w:val="clear" w:color="auto" w:fill="F2F2F2" w:themeFill="background1" w:themeFillShade="F2"/>
        <w:spacing w:after="0" w:line="240" w:lineRule="auto"/>
        <w:jc w:val="both"/>
        <w:rPr>
          <w:rStyle w:val="nfase"/>
          <w:rFonts w:asciiTheme="minorHAnsi" w:hAnsiTheme="minorHAnsi" w:cstheme="minorHAnsi"/>
          <w:i w:val="0"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Parágrafo 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>q</w:t>
      </w: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uarto</w:t>
      </w:r>
      <w:r w:rsidR="001102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Por ocasião do depósito para registro do Acordo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Trabalho</w:t>
      </w:r>
      <w:r w:rsidR="003252CA" w:rsidRPr="00E92B97">
        <w:rPr>
          <w:rFonts w:asciiTheme="minorHAnsi" w:hAnsiTheme="minorHAnsi" w:cstheme="minorHAnsi"/>
          <w:iCs/>
          <w:sz w:val="24"/>
          <w:szCs w:val="24"/>
        </w:rPr>
        <w:t xml:space="preserve"> para Suspensão </w:t>
      </w:r>
      <w:r w:rsidR="0044335F" w:rsidRPr="00E92B97">
        <w:rPr>
          <w:rFonts w:asciiTheme="minorHAnsi" w:hAnsiTheme="minorHAnsi" w:cstheme="minorHAnsi"/>
          <w:iCs/>
          <w:sz w:val="24"/>
          <w:szCs w:val="24"/>
        </w:rPr>
        <w:t xml:space="preserve">Temporária </w:t>
      </w:r>
      <w:r w:rsidR="003252CA" w:rsidRPr="00E92B97">
        <w:rPr>
          <w:rFonts w:asciiTheme="minorHAnsi" w:hAnsiTheme="minorHAnsi" w:cstheme="minorHAnsi"/>
          <w:iCs/>
          <w:sz w:val="24"/>
          <w:szCs w:val="24"/>
        </w:rPr>
        <w:t>do Contrato de Trabalho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>a empresa dever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>á, nos prazos legais</w:t>
      </w:r>
      <w:r w:rsidR="00782B71" w:rsidRPr="00E92B97">
        <w:rPr>
          <w:rFonts w:asciiTheme="minorHAnsi" w:hAnsiTheme="minorHAnsi" w:cstheme="minorHAnsi"/>
          <w:iCs/>
          <w:sz w:val="24"/>
          <w:szCs w:val="24"/>
        </w:rPr>
        <w:t xml:space="preserve"> previstos na MP </w:t>
      </w:r>
      <w:r w:rsidR="0011024B">
        <w:rPr>
          <w:rFonts w:asciiTheme="minorHAnsi" w:hAnsiTheme="minorHAnsi" w:cstheme="minorHAnsi"/>
          <w:iCs/>
          <w:sz w:val="24"/>
          <w:szCs w:val="24"/>
        </w:rPr>
        <w:t xml:space="preserve">nº </w:t>
      </w:r>
      <w:r w:rsidR="00782B71" w:rsidRPr="00E92B97">
        <w:rPr>
          <w:rFonts w:asciiTheme="minorHAnsi" w:hAnsiTheme="minorHAnsi" w:cstheme="minorHAnsi"/>
          <w:iCs/>
          <w:sz w:val="24"/>
          <w:szCs w:val="24"/>
        </w:rPr>
        <w:t>936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>,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D2D20" w:rsidRPr="00E92B97">
        <w:rPr>
          <w:rStyle w:val="nfase"/>
          <w:rFonts w:asciiTheme="minorHAnsi" w:hAnsiTheme="minorHAnsi" w:cstheme="minorHAnsi"/>
          <w:i w:val="0"/>
          <w:sz w:val="24"/>
          <w:szCs w:val="24"/>
        </w:rPr>
        <w:t>apresentar ao Ministério</w:t>
      </w:r>
      <w:r w:rsidR="00222E36" w:rsidRPr="00E92B97">
        <w:rPr>
          <w:rStyle w:val="nfase"/>
          <w:rFonts w:asciiTheme="minorHAnsi" w:hAnsiTheme="minorHAnsi" w:cstheme="minorHAnsi"/>
          <w:i w:val="0"/>
          <w:sz w:val="24"/>
          <w:szCs w:val="24"/>
        </w:rPr>
        <w:t xml:space="preserve"> os seguintes documentos:</w:t>
      </w:r>
    </w:p>
    <w:p w14:paraId="40C00AFD" w14:textId="77777777" w:rsidR="00222E36" w:rsidRPr="00E92B97" w:rsidRDefault="00222E36" w:rsidP="00DB4271">
      <w:pPr>
        <w:shd w:val="clear" w:color="auto" w:fill="F2F2F2" w:themeFill="background1" w:themeFillShade="F2"/>
        <w:spacing w:after="0" w:line="240" w:lineRule="auto"/>
        <w:jc w:val="both"/>
        <w:rPr>
          <w:rStyle w:val="nfase"/>
          <w:rFonts w:asciiTheme="minorHAnsi" w:hAnsiTheme="minorHAnsi" w:cstheme="minorHAnsi"/>
          <w:i w:val="0"/>
          <w:sz w:val="24"/>
          <w:szCs w:val="24"/>
        </w:rPr>
      </w:pPr>
    </w:p>
    <w:p w14:paraId="0AE4FC44" w14:textId="5156DFBF" w:rsidR="00222E36" w:rsidRPr="000350D1" w:rsidRDefault="00222E36" w:rsidP="00DB4271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tabs>
          <w:tab w:val="left" w:pos="44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350D1">
        <w:rPr>
          <w:rFonts w:asciiTheme="minorHAnsi" w:hAnsiTheme="minorHAnsi" w:cstheme="minorHAnsi"/>
          <w:iCs/>
          <w:sz w:val="24"/>
          <w:szCs w:val="24"/>
        </w:rPr>
        <w:t>Ata da a</w:t>
      </w:r>
      <w:r w:rsidR="00876CFE" w:rsidRPr="000350D1">
        <w:rPr>
          <w:rFonts w:asciiTheme="minorHAnsi" w:hAnsiTheme="minorHAnsi" w:cstheme="minorHAnsi"/>
          <w:iCs/>
          <w:sz w:val="24"/>
          <w:szCs w:val="24"/>
        </w:rPr>
        <w:t>ssembl</w:t>
      </w:r>
      <w:r w:rsidR="0060119C" w:rsidRPr="000350D1">
        <w:rPr>
          <w:rFonts w:asciiTheme="minorHAnsi" w:hAnsiTheme="minorHAnsi" w:cstheme="minorHAnsi"/>
          <w:iCs/>
          <w:sz w:val="24"/>
          <w:szCs w:val="24"/>
        </w:rPr>
        <w:t>e</w:t>
      </w:r>
      <w:r w:rsidR="00876CFE" w:rsidRPr="000350D1">
        <w:rPr>
          <w:rFonts w:asciiTheme="minorHAnsi" w:hAnsiTheme="minorHAnsi" w:cstheme="minorHAnsi"/>
          <w:iCs/>
          <w:sz w:val="24"/>
          <w:szCs w:val="24"/>
        </w:rPr>
        <w:t>ia</w:t>
      </w:r>
      <w:r w:rsidR="00B50DC5" w:rsidRPr="000350D1">
        <w:rPr>
          <w:rFonts w:asciiTheme="minorHAnsi" w:hAnsiTheme="minorHAnsi" w:cstheme="minorHAnsi"/>
          <w:iCs/>
          <w:sz w:val="24"/>
          <w:szCs w:val="24"/>
        </w:rPr>
        <w:t>, confeccionada pelo sindicato</w:t>
      </w:r>
      <w:r w:rsidR="005B17E2" w:rsidRPr="000350D1">
        <w:rPr>
          <w:rFonts w:asciiTheme="minorHAnsi" w:hAnsiTheme="minorHAnsi" w:cstheme="minorHAnsi"/>
          <w:iCs/>
          <w:sz w:val="24"/>
          <w:szCs w:val="24"/>
        </w:rPr>
        <w:t xml:space="preserve">;  </w:t>
      </w:r>
    </w:p>
    <w:p w14:paraId="2DE0C6CA" w14:textId="77777777" w:rsidR="00381143" w:rsidRPr="00E92B97" w:rsidRDefault="00381143" w:rsidP="00DB4271">
      <w:pPr>
        <w:shd w:val="clear" w:color="auto" w:fill="F2F2F2" w:themeFill="background1" w:themeFillShade="F2"/>
        <w:tabs>
          <w:tab w:val="left" w:pos="444"/>
        </w:tabs>
        <w:spacing w:after="0" w:line="240" w:lineRule="auto"/>
        <w:jc w:val="both"/>
        <w:rPr>
          <w:rFonts w:asciiTheme="minorHAnsi" w:hAnsiTheme="minorHAnsi" w:cstheme="minorHAnsi"/>
          <w:iCs/>
          <w:color w:val="FF0000"/>
          <w:sz w:val="24"/>
          <w:szCs w:val="24"/>
        </w:rPr>
      </w:pPr>
    </w:p>
    <w:p w14:paraId="19A0C5AD" w14:textId="1D39E386" w:rsidR="00F13860" w:rsidRPr="00E92B97" w:rsidRDefault="00F13860" w:rsidP="00DB4271">
      <w:pPr>
        <w:pStyle w:val="PargrafodaLista"/>
        <w:shd w:val="clear" w:color="auto" w:fill="F2F2F2" w:themeFill="background1" w:themeFillShade="F2"/>
        <w:tabs>
          <w:tab w:val="left" w:pos="444"/>
        </w:tabs>
        <w:spacing w:after="0" w:line="240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b)  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>A presente minuta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com os termos da </w:t>
      </w:r>
      <w:r w:rsidR="00E2335A" w:rsidRPr="000350D1">
        <w:rPr>
          <w:rFonts w:asciiTheme="minorHAnsi" w:hAnsiTheme="minorHAnsi" w:cstheme="minorHAnsi"/>
          <w:iCs/>
          <w:sz w:val="24"/>
          <w:szCs w:val="24"/>
        </w:rPr>
        <w:t>suspensão temporária do c</w:t>
      </w:r>
      <w:r w:rsidRPr="000350D1">
        <w:rPr>
          <w:rFonts w:asciiTheme="minorHAnsi" w:hAnsiTheme="minorHAnsi" w:cstheme="minorHAnsi"/>
          <w:iCs/>
          <w:sz w:val="24"/>
          <w:szCs w:val="24"/>
        </w:rPr>
        <w:t>ontrato</w:t>
      </w:r>
      <w:r w:rsidR="00E2335A" w:rsidRPr="000350D1">
        <w:rPr>
          <w:rFonts w:asciiTheme="minorHAnsi" w:hAnsiTheme="minorHAnsi" w:cstheme="minorHAnsi"/>
          <w:iCs/>
          <w:sz w:val="24"/>
          <w:szCs w:val="24"/>
        </w:rPr>
        <w:t xml:space="preserve"> de t</w:t>
      </w:r>
      <w:r w:rsidRPr="000350D1">
        <w:rPr>
          <w:rFonts w:asciiTheme="minorHAnsi" w:hAnsiTheme="minorHAnsi" w:cstheme="minorHAnsi"/>
          <w:iCs/>
          <w:sz w:val="24"/>
          <w:szCs w:val="24"/>
        </w:rPr>
        <w:t xml:space="preserve">rabalho 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contendo: </w:t>
      </w:r>
      <w:r w:rsidR="00032BB4" w:rsidRPr="00E92B97">
        <w:rPr>
          <w:rFonts w:asciiTheme="minorHAnsi" w:hAnsiTheme="minorHAnsi" w:cstheme="minorHAnsi"/>
          <w:iCs/>
          <w:sz w:val="24"/>
          <w:szCs w:val="24"/>
        </w:rPr>
        <w:t xml:space="preserve">fundamentação do Acordo, </w:t>
      </w:r>
      <w:r w:rsidRPr="00E92B97">
        <w:rPr>
          <w:rFonts w:asciiTheme="minorHAnsi" w:hAnsiTheme="minorHAnsi" w:cstheme="minorHAnsi"/>
          <w:iCs/>
          <w:sz w:val="24"/>
          <w:szCs w:val="24"/>
        </w:rPr>
        <w:t>número de trabalhador</w:t>
      </w:r>
      <w:r w:rsidR="00E2335A" w:rsidRPr="00E92B97">
        <w:rPr>
          <w:rFonts w:asciiTheme="minorHAnsi" w:hAnsiTheme="minorHAnsi" w:cstheme="minorHAnsi"/>
          <w:iCs/>
          <w:sz w:val="24"/>
          <w:szCs w:val="24"/>
        </w:rPr>
        <w:t>es abrangidos, duração da suspen</w:t>
      </w:r>
      <w:r w:rsidRPr="00E92B97">
        <w:rPr>
          <w:rFonts w:asciiTheme="minorHAnsi" w:hAnsiTheme="minorHAnsi" w:cstheme="minorHAnsi"/>
          <w:iCs/>
          <w:sz w:val="24"/>
          <w:szCs w:val="24"/>
        </w:rPr>
        <w:t>são, ajuda compensatória</w:t>
      </w:r>
      <w:r w:rsidR="00782B71" w:rsidRPr="00E92B97">
        <w:rPr>
          <w:rFonts w:asciiTheme="minorHAnsi" w:hAnsiTheme="minorHAnsi" w:cstheme="minorHAnsi"/>
          <w:iCs/>
          <w:sz w:val="24"/>
          <w:szCs w:val="24"/>
        </w:rPr>
        <w:t xml:space="preserve"> com os valores consignados no </w:t>
      </w:r>
      <w:r w:rsidR="0011024B">
        <w:rPr>
          <w:rFonts w:asciiTheme="minorHAnsi" w:hAnsiTheme="minorHAnsi" w:cstheme="minorHAnsi"/>
          <w:iCs/>
          <w:sz w:val="24"/>
          <w:szCs w:val="24"/>
        </w:rPr>
        <w:t>A</w:t>
      </w:r>
      <w:r w:rsidR="00782B71" w:rsidRPr="00E92B97">
        <w:rPr>
          <w:rFonts w:asciiTheme="minorHAnsi" w:hAnsiTheme="minorHAnsi" w:cstheme="minorHAnsi"/>
          <w:iCs/>
          <w:sz w:val="24"/>
          <w:szCs w:val="24"/>
        </w:rPr>
        <w:t>nexo</w:t>
      </w:r>
      <w:r w:rsidR="0060119C" w:rsidRPr="00E92B97">
        <w:rPr>
          <w:rFonts w:asciiTheme="minorHAnsi" w:hAnsiTheme="minorHAnsi" w:cstheme="minorHAnsi"/>
          <w:iCs/>
          <w:sz w:val="24"/>
          <w:szCs w:val="24"/>
        </w:rPr>
        <w:t xml:space="preserve"> II</w:t>
      </w:r>
      <w:r w:rsidR="00A14C5A" w:rsidRPr="00E92B97">
        <w:rPr>
          <w:rFonts w:asciiTheme="minorHAnsi" w:hAnsiTheme="minorHAnsi" w:cstheme="minorHAnsi"/>
          <w:iCs/>
          <w:sz w:val="24"/>
          <w:szCs w:val="24"/>
        </w:rPr>
        <w:t>,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61375" w:rsidRPr="00E92B97">
        <w:rPr>
          <w:rFonts w:asciiTheme="minorHAnsi" w:hAnsiTheme="minorHAnsi" w:cstheme="minorHAnsi"/>
          <w:iCs/>
          <w:sz w:val="24"/>
          <w:szCs w:val="24"/>
        </w:rPr>
        <w:t>garantia de emprego</w:t>
      </w:r>
      <w:r w:rsidR="005B17E2" w:rsidRPr="00E92B97">
        <w:rPr>
          <w:rFonts w:asciiTheme="minorHAnsi" w:hAnsiTheme="minorHAnsi" w:cstheme="minorHAnsi"/>
          <w:iCs/>
          <w:sz w:val="24"/>
          <w:szCs w:val="24"/>
        </w:rPr>
        <w:t xml:space="preserve"> e co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>ndições específicas de trabalho.</w:t>
      </w:r>
    </w:p>
    <w:p w14:paraId="0291F463" w14:textId="77777777" w:rsidR="00355FF2" w:rsidRPr="00E92B97" w:rsidRDefault="00355FF2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ACD3377" w14:textId="77777777" w:rsidR="003E385D" w:rsidRDefault="003E385D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B5D51EB" w14:textId="77777777" w:rsidR="003E385D" w:rsidRDefault="003E385D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1279D513" w14:textId="6D3C3F82" w:rsidR="00967FDA" w:rsidRPr="00E92B97" w:rsidRDefault="00967FD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iCs/>
          <w:sz w:val="24"/>
          <w:szCs w:val="24"/>
        </w:rPr>
        <w:t>CLÁUSULA OITAVA –</w:t>
      </w:r>
      <w:r w:rsidR="003A3073"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 DA MANUTENÇÃO DAS CONDIÇÕES</w:t>
      </w:r>
    </w:p>
    <w:p w14:paraId="66EFE595" w14:textId="77777777" w:rsidR="00967FDA" w:rsidRPr="00E92B97" w:rsidRDefault="00967FD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E6E94F8" w14:textId="0E6612AD" w:rsidR="00222E36" w:rsidRPr="00E92B97" w:rsidRDefault="00967FD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 xml:space="preserve">Caberá ao Sindicato que subscreve este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>Ac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Trabalho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observar:</w:t>
      </w:r>
    </w:p>
    <w:p w14:paraId="3355C264" w14:textId="77777777" w:rsidR="00222E36" w:rsidRPr="00E92B97" w:rsidRDefault="00222E36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C0F3710" w14:textId="4216262F" w:rsidR="00222E36" w:rsidRPr="00E92B97" w:rsidRDefault="00DB4271" w:rsidP="00DB4271">
      <w:pPr>
        <w:numPr>
          <w:ilvl w:val="0"/>
          <w:numId w:val="6"/>
        </w:numPr>
        <w:shd w:val="clear" w:color="auto" w:fill="F2F2F2" w:themeFill="background1" w:themeFillShade="F2"/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>Se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as exigências para a celebração do ac</w:t>
      </w:r>
      <w:r w:rsidR="00A14C5A" w:rsidRPr="00E92B97">
        <w:rPr>
          <w:rFonts w:asciiTheme="minorHAnsi" w:hAnsiTheme="minorHAnsi" w:cstheme="minorHAnsi"/>
          <w:iCs/>
          <w:sz w:val="24"/>
          <w:szCs w:val="24"/>
        </w:rPr>
        <w:t xml:space="preserve">ordo </w:t>
      </w:r>
      <w:r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Pr="00E92B97">
        <w:rPr>
          <w:rFonts w:asciiTheme="minorHAnsi" w:hAnsiTheme="minorHAnsi" w:cstheme="minorHAnsi"/>
          <w:iCs/>
          <w:sz w:val="24"/>
          <w:szCs w:val="24"/>
        </w:rPr>
        <w:t>estabelecidas</w:t>
      </w:r>
      <w:r w:rsidR="00A14C5A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estão sendo mantidas; </w:t>
      </w:r>
    </w:p>
    <w:p w14:paraId="6EC05E9D" w14:textId="77777777" w:rsidR="00222E36" w:rsidRPr="00E92B97" w:rsidRDefault="00222E36" w:rsidP="00DB4271">
      <w:pPr>
        <w:shd w:val="clear" w:color="auto" w:fill="F2F2F2" w:themeFill="background1" w:themeFillShade="F2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4FAAC56" w14:textId="7D6E6445" w:rsidR="00222E36" w:rsidRPr="00E92B97" w:rsidRDefault="00DB4271" w:rsidP="00DB4271">
      <w:pPr>
        <w:numPr>
          <w:ilvl w:val="0"/>
          <w:numId w:val="6"/>
        </w:numPr>
        <w:shd w:val="clear" w:color="auto" w:fill="F2F2F2" w:themeFill="background1" w:themeFillShade="F2"/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>Se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>a suspensão dos contratos de trabalho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est</w:t>
      </w:r>
      <w:r w:rsidR="00B255EB" w:rsidRPr="00E92B97">
        <w:rPr>
          <w:rFonts w:asciiTheme="minorHAnsi" w:hAnsiTheme="minorHAnsi" w:cstheme="minorHAnsi"/>
          <w:iCs/>
          <w:sz w:val="24"/>
          <w:szCs w:val="24"/>
        </w:rPr>
        <w:t>á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em consonância com o acordo;</w:t>
      </w:r>
    </w:p>
    <w:p w14:paraId="4671959F" w14:textId="77777777" w:rsidR="003974E2" w:rsidRPr="00E92B97" w:rsidRDefault="003974E2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C03ECED" w14:textId="6F67590D" w:rsidR="00B50DC5" w:rsidRPr="00E92B97" w:rsidRDefault="003974E2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>Parágrafo único</w:t>
      </w:r>
      <w:r w:rsidR="00222E36" w:rsidRPr="00E92B9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Ao identificar 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 xml:space="preserve">suspensão </w:t>
      </w:r>
      <w:r w:rsidR="00B255EB" w:rsidRPr="00E92B97">
        <w:rPr>
          <w:rFonts w:asciiTheme="minorHAnsi" w:hAnsiTheme="minorHAnsi" w:cstheme="minorHAnsi"/>
          <w:iCs/>
          <w:sz w:val="24"/>
          <w:szCs w:val="24"/>
        </w:rPr>
        <w:t xml:space="preserve">temporária </w:t>
      </w:r>
      <w:r w:rsidR="008E4E54" w:rsidRPr="00E92B97">
        <w:rPr>
          <w:rFonts w:asciiTheme="minorHAnsi" w:hAnsiTheme="minorHAnsi" w:cstheme="minorHAnsi"/>
          <w:iCs/>
          <w:sz w:val="24"/>
          <w:szCs w:val="24"/>
        </w:rPr>
        <w:t>do contrato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 xml:space="preserve"> de trabalho 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em desacordo com 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>este</w:t>
      </w:r>
      <w:r w:rsidR="00222E36" w:rsidRPr="00E92B97">
        <w:rPr>
          <w:rFonts w:asciiTheme="minorHAnsi" w:hAnsiTheme="minorHAnsi" w:cstheme="minorHAnsi"/>
          <w:iCs/>
          <w:sz w:val="24"/>
          <w:szCs w:val="24"/>
        </w:rPr>
        <w:t xml:space="preserve"> instrumento normativo,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 xml:space="preserve"> o sindicato conferirá </w:t>
      </w:r>
      <w:r w:rsidR="005F3D51" w:rsidRPr="00E92B97">
        <w:rPr>
          <w:rFonts w:asciiTheme="minorHAnsi" w:hAnsiTheme="minorHAnsi" w:cstheme="minorHAnsi"/>
          <w:iCs/>
          <w:sz w:val="24"/>
          <w:szCs w:val="24"/>
        </w:rPr>
        <w:t xml:space="preserve">um 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 xml:space="preserve">prazo de 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>24</w:t>
      </w:r>
      <w:r w:rsidR="009C036E" w:rsidRPr="00E92B97">
        <w:rPr>
          <w:rFonts w:asciiTheme="minorHAnsi" w:hAnsiTheme="minorHAnsi" w:cstheme="minorHAnsi"/>
          <w:iCs/>
          <w:sz w:val="24"/>
          <w:szCs w:val="24"/>
        </w:rPr>
        <w:t xml:space="preserve"> (vinte e quatro)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 xml:space="preserve"> horas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 xml:space="preserve"> para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 xml:space="preserve"> que a empresa </w:t>
      </w:r>
      <w:r w:rsidR="009C036E" w:rsidRPr="00E92B97">
        <w:rPr>
          <w:rFonts w:asciiTheme="minorHAnsi" w:hAnsiTheme="minorHAnsi" w:cstheme="minorHAnsi"/>
          <w:iCs/>
          <w:sz w:val="24"/>
          <w:szCs w:val="24"/>
        </w:rPr>
        <w:t>restabele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>ça as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 xml:space="preserve"> condições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 xml:space="preserve"> pactuadas</w:t>
      </w:r>
      <w:r w:rsidR="009C036E" w:rsidRPr="00E92B97">
        <w:rPr>
          <w:rFonts w:asciiTheme="minorHAnsi" w:hAnsiTheme="minorHAnsi" w:cstheme="minorHAnsi"/>
          <w:iCs/>
          <w:sz w:val="24"/>
          <w:szCs w:val="24"/>
        </w:rPr>
        <w:t xml:space="preserve"> e de 48 (quarenta e oito) horas para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9C036E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>reparação de danos eventualmente</w:t>
      </w:r>
      <w:r w:rsidR="00B50DC5" w:rsidRPr="00E92B97">
        <w:rPr>
          <w:rFonts w:asciiTheme="minorHAnsi" w:hAnsiTheme="minorHAnsi" w:cstheme="minorHAnsi"/>
          <w:iCs/>
          <w:sz w:val="24"/>
          <w:szCs w:val="24"/>
        </w:rPr>
        <w:t xml:space="preserve"> cau</w:t>
      </w:r>
      <w:r w:rsidR="00D269A1" w:rsidRPr="00E92B97">
        <w:rPr>
          <w:rFonts w:asciiTheme="minorHAnsi" w:hAnsiTheme="minorHAnsi" w:cstheme="minorHAnsi"/>
          <w:iCs/>
          <w:sz w:val="24"/>
          <w:szCs w:val="24"/>
        </w:rPr>
        <w:t>sadas pela promoção unilateral de mudanças.</w:t>
      </w:r>
    </w:p>
    <w:p w14:paraId="2B828A9F" w14:textId="77777777" w:rsidR="00222E36" w:rsidRPr="00E92B97" w:rsidRDefault="00222E36" w:rsidP="00DB4271">
      <w:pPr>
        <w:pStyle w:val="PargrafodaLista"/>
        <w:shd w:val="clear" w:color="auto" w:fill="F2F2F2" w:themeFill="background1" w:themeFillShade="F2"/>
        <w:spacing w:after="0" w:line="240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85CDA6D" w14:textId="77777777" w:rsidR="00222E36" w:rsidRPr="00E92B97" w:rsidRDefault="00222E36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9432390" w14:textId="52FDFC19" w:rsidR="005834C8" w:rsidRPr="00E92B97" w:rsidRDefault="00967FD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CLÁUSULA NONA – </w:t>
      </w:r>
      <w:r w:rsidR="005834C8"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APLICAÇÃO IMEDIATA E DA CONTINUIDADE DAS NEGOCIAÇÕES </w:t>
      </w:r>
    </w:p>
    <w:p w14:paraId="113506C3" w14:textId="3A5126AE" w:rsidR="005834C8" w:rsidRPr="00E92B97" w:rsidRDefault="005834C8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5645B1C2" w14:textId="41D425B7" w:rsidR="005834C8" w:rsidRPr="00E92B97" w:rsidRDefault="005834C8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As partes consideram, na celebração deste acordo </w:t>
      </w:r>
      <w:r w:rsidR="0033382D">
        <w:rPr>
          <w:rFonts w:asciiTheme="minorHAnsi" w:hAnsiTheme="minorHAnsi" w:cstheme="minorHAnsi"/>
          <w:bCs/>
          <w:iCs/>
          <w:sz w:val="24"/>
          <w:szCs w:val="24"/>
        </w:rPr>
        <w:t xml:space="preserve">Individual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de trabalho específico, como prioritário e imediato, a suspensão dos contratos de trabalho e aplicação das cláusulas de garantia </w:t>
      </w:r>
      <w:r w:rsidR="003974E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de emprego e da renda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para os trabalhadores, e, de </w:t>
      </w:r>
      <w:r w:rsidRPr="000350D1">
        <w:rPr>
          <w:rFonts w:asciiTheme="minorHAnsi" w:hAnsiTheme="minorHAnsi" w:cstheme="minorHAnsi"/>
          <w:bCs/>
          <w:iCs/>
          <w:sz w:val="24"/>
          <w:szCs w:val="24"/>
        </w:rPr>
        <w:t xml:space="preserve">outro lado, </w:t>
      </w:r>
      <w:r w:rsidR="00B97318" w:rsidRPr="000350D1">
        <w:rPr>
          <w:rFonts w:asciiTheme="minorHAnsi" w:hAnsiTheme="minorHAnsi" w:cstheme="minorHAnsi"/>
          <w:bCs/>
          <w:iCs/>
          <w:sz w:val="24"/>
          <w:szCs w:val="24"/>
        </w:rPr>
        <w:t xml:space="preserve">se o caso,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a inclusão da empresa para obtenção dos programas de benefícios para manutenção da folha de pagamento, </w:t>
      </w:r>
      <w:r w:rsidR="003974E2" w:rsidRPr="00E92B97">
        <w:rPr>
          <w:rFonts w:asciiTheme="minorHAnsi" w:hAnsiTheme="minorHAnsi" w:cstheme="minorHAnsi"/>
          <w:bCs/>
          <w:iCs/>
          <w:sz w:val="24"/>
          <w:szCs w:val="24"/>
        </w:rPr>
        <w:t>e d</w:t>
      </w:r>
      <w:r w:rsidR="00B97318" w:rsidRPr="00E92B97">
        <w:rPr>
          <w:rFonts w:asciiTheme="minorHAnsi" w:hAnsiTheme="minorHAnsi" w:cstheme="minorHAnsi"/>
          <w:bCs/>
          <w:iCs/>
          <w:sz w:val="24"/>
          <w:szCs w:val="24"/>
        </w:rPr>
        <w:t>e todos os</w:t>
      </w:r>
      <w:r w:rsidR="003974E2"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benefícios que dependem da celebração do presente acordo para que sejam disponibilizados de imediato para o empregado e a empresa.  </w:t>
      </w:r>
    </w:p>
    <w:p w14:paraId="468E1982" w14:textId="54755935" w:rsidR="003974E2" w:rsidRPr="00E92B97" w:rsidRDefault="003974E2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4EC1CF2" w14:textId="3431F477" w:rsidR="003974E2" w:rsidRPr="00E92B97" w:rsidRDefault="003974E2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Parágrafo único. 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As partes darão continuidade na negociação e no acompanhamento da aplicação do presente acordo </w:t>
      </w:r>
      <w:r w:rsidR="00DB4271">
        <w:rPr>
          <w:rFonts w:asciiTheme="minorHAnsi" w:hAnsiTheme="minorHAnsi" w:cstheme="minorHAnsi"/>
          <w:bCs/>
          <w:iCs/>
          <w:sz w:val="24"/>
          <w:szCs w:val="24"/>
        </w:rPr>
        <w:t>Individual,</w:t>
      </w:r>
      <w:r w:rsidRPr="00E92B97">
        <w:rPr>
          <w:rFonts w:asciiTheme="minorHAnsi" w:hAnsiTheme="minorHAnsi" w:cstheme="minorHAnsi"/>
          <w:bCs/>
          <w:iCs/>
          <w:sz w:val="24"/>
          <w:szCs w:val="24"/>
        </w:rPr>
        <w:t xml:space="preserve"> firmando termo aditivo, se for o caso, para complementação das garantias e o retorno progressivo do trabalho e da atividade econômica. </w:t>
      </w:r>
    </w:p>
    <w:p w14:paraId="0FAB0916" w14:textId="77777777" w:rsidR="005834C8" w:rsidRPr="00E92B97" w:rsidRDefault="005834C8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76FA076F" w14:textId="25D6C28A" w:rsidR="00967FDA" w:rsidRPr="00E92B97" w:rsidRDefault="00E2335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color w:val="FF0000"/>
          <w:sz w:val="24"/>
          <w:szCs w:val="24"/>
        </w:rPr>
      </w:pPr>
      <w:r w:rsidRPr="000350D1">
        <w:rPr>
          <w:rFonts w:asciiTheme="minorHAnsi" w:hAnsiTheme="minorHAnsi" w:cstheme="minorHAnsi"/>
          <w:b/>
          <w:iCs/>
          <w:sz w:val="24"/>
          <w:szCs w:val="24"/>
        </w:rPr>
        <w:t xml:space="preserve">CLÁUSULA </w:t>
      </w:r>
      <w:r w:rsidR="0011024B" w:rsidRPr="000350D1">
        <w:rPr>
          <w:rFonts w:asciiTheme="minorHAnsi" w:hAnsiTheme="minorHAnsi" w:cstheme="minorHAnsi"/>
          <w:b/>
          <w:iCs/>
          <w:sz w:val="24"/>
          <w:szCs w:val="24"/>
        </w:rPr>
        <w:t>DÉCIMA –</w:t>
      </w:r>
      <w:r w:rsidRPr="000350D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967FDA" w:rsidRPr="000350D1">
        <w:rPr>
          <w:rFonts w:asciiTheme="minorHAnsi" w:hAnsiTheme="minorHAnsi" w:cstheme="minorHAnsi"/>
          <w:b/>
          <w:iCs/>
          <w:sz w:val="24"/>
          <w:szCs w:val="24"/>
        </w:rPr>
        <w:t>DA VIGÊNCIA DO ACORDO</w:t>
      </w:r>
    </w:p>
    <w:p w14:paraId="592EE452" w14:textId="77777777" w:rsidR="00967FDA" w:rsidRPr="00E92B97" w:rsidRDefault="00967FD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CF631B2" w14:textId="3929E387" w:rsidR="00463F93" w:rsidRPr="00E92B97" w:rsidRDefault="00222E36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 xml:space="preserve">A vigência do Acordo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Trabalho 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>para Suspensão Temporária do Co</w:t>
      </w:r>
      <w:r w:rsidR="00967FDA" w:rsidRPr="00E92B97">
        <w:rPr>
          <w:rFonts w:asciiTheme="minorHAnsi" w:hAnsiTheme="minorHAnsi" w:cstheme="minorHAnsi"/>
          <w:iCs/>
          <w:sz w:val="24"/>
          <w:szCs w:val="24"/>
        </w:rPr>
        <w:t xml:space="preserve">ntrato 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 xml:space="preserve">de </w:t>
      </w:r>
      <w:r w:rsidR="009C036E" w:rsidRPr="00E92B97">
        <w:rPr>
          <w:rFonts w:asciiTheme="minorHAnsi" w:hAnsiTheme="minorHAnsi" w:cstheme="minorHAnsi"/>
          <w:iCs/>
          <w:sz w:val="24"/>
          <w:szCs w:val="24"/>
        </w:rPr>
        <w:t>Trabalho se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>rá até 31</w:t>
      </w:r>
      <w:r w:rsidR="00725D10" w:rsidRPr="00E92B97">
        <w:rPr>
          <w:rFonts w:asciiTheme="minorHAnsi" w:hAnsiTheme="minorHAnsi" w:cstheme="minorHAnsi"/>
          <w:iCs/>
          <w:sz w:val="24"/>
          <w:szCs w:val="24"/>
        </w:rPr>
        <w:t xml:space="preserve"> de dezembro de 2020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>condiciona</w:t>
      </w:r>
      <w:r w:rsidR="00032BB4" w:rsidRPr="00E92B97">
        <w:rPr>
          <w:rFonts w:asciiTheme="minorHAnsi" w:hAnsiTheme="minorHAnsi" w:cstheme="minorHAnsi"/>
          <w:iCs/>
          <w:sz w:val="24"/>
          <w:szCs w:val="24"/>
        </w:rPr>
        <w:t xml:space="preserve">da a sua utilização </w:t>
      </w:r>
      <w:r w:rsidR="00261375" w:rsidRPr="00E92B97">
        <w:rPr>
          <w:rFonts w:asciiTheme="minorHAnsi" w:hAnsiTheme="minorHAnsi" w:cstheme="minorHAnsi"/>
          <w:iCs/>
          <w:sz w:val="24"/>
          <w:szCs w:val="24"/>
        </w:rPr>
        <w:t>à situação de</w:t>
      </w:r>
      <w:r w:rsidR="008E4E54" w:rsidRPr="00E92B97">
        <w:rPr>
          <w:rFonts w:asciiTheme="minorHAnsi" w:hAnsiTheme="minorHAnsi" w:cstheme="minorHAnsi"/>
          <w:iCs/>
          <w:sz w:val="24"/>
          <w:szCs w:val="24"/>
        </w:rPr>
        <w:t xml:space="preserve"> estado 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>de calamidad</w:t>
      </w:r>
      <w:r w:rsidR="008E4E54" w:rsidRPr="00E92B97">
        <w:rPr>
          <w:rFonts w:asciiTheme="minorHAnsi" w:hAnsiTheme="minorHAnsi" w:cstheme="minorHAnsi"/>
          <w:iCs/>
          <w:sz w:val="24"/>
          <w:szCs w:val="24"/>
        </w:rPr>
        <w:t>e pública</w:t>
      </w:r>
      <w:r w:rsidR="00A27C6F" w:rsidRPr="00E92B97">
        <w:rPr>
          <w:rFonts w:asciiTheme="minorHAnsi" w:hAnsiTheme="minorHAnsi" w:cstheme="minorHAnsi"/>
          <w:iCs/>
          <w:sz w:val="24"/>
          <w:szCs w:val="24"/>
        </w:rPr>
        <w:t xml:space="preserve"> e à vontade das partes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 xml:space="preserve">, não podendo a suspensão </w:t>
      </w:r>
      <w:r w:rsidR="00725D10" w:rsidRPr="00E92B97">
        <w:rPr>
          <w:rFonts w:asciiTheme="minorHAnsi" w:hAnsiTheme="minorHAnsi" w:cstheme="minorHAnsi"/>
          <w:iCs/>
          <w:sz w:val="24"/>
          <w:szCs w:val="24"/>
        </w:rPr>
        <w:t xml:space="preserve">temporária do contrato de trabalho 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 xml:space="preserve">exceder o prazo de </w:t>
      </w:r>
      <w:r w:rsidR="00725D10" w:rsidRPr="00E92B97">
        <w:rPr>
          <w:rFonts w:asciiTheme="minorHAnsi" w:hAnsiTheme="minorHAnsi" w:cstheme="minorHAnsi"/>
          <w:iCs/>
          <w:sz w:val="24"/>
          <w:szCs w:val="24"/>
        </w:rPr>
        <w:t>60 (sessenta) dias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>.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D9ED2F3" w14:textId="77777777" w:rsidR="00EC1088" w:rsidRPr="00E92B97" w:rsidRDefault="00EC1088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BDD488F" w14:textId="2A3190B7" w:rsidR="00463F93" w:rsidRPr="000350D1" w:rsidRDefault="00E2335A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350D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CLÁUSULA </w:t>
      </w:r>
      <w:r w:rsidR="0011024B" w:rsidRPr="000350D1">
        <w:rPr>
          <w:rFonts w:asciiTheme="minorHAnsi" w:hAnsiTheme="minorHAnsi" w:cstheme="minorHAnsi"/>
          <w:b/>
          <w:bCs/>
          <w:iCs/>
          <w:sz w:val="24"/>
          <w:szCs w:val="24"/>
        </w:rPr>
        <w:t>DÉCIMA PRIMEIRA</w:t>
      </w:r>
      <w:r w:rsidR="00463F93" w:rsidRPr="000350D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C577CE" w:rsidRPr="000350D1">
        <w:rPr>
          <w:rFonts w:asciiTheme="minorHAnsi" w:hAnsiTheme="minorHAnsi" w:cstheme="minorHAnsi"/>
          <w:b/>
          <w:bCs/>
          <w:iCs/>
          <w:sz w:val="24"/>
          <w:szCs w:val="24"/>
        </w:rPr>
        <w:t>–</w:t>
      </w:r>
      <w:r w:rsidR="00463F93" w:rsidRPr="000350D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C577CE" w:rsidRPr="000350D1">
        <w:rPr>
          <w:rFonts w:asciiTheme="minorHAnsi" w:hAnsiTheme="minorHAnsi" w:cstheme="minorHAnsi"/>
          <w:b/>
          <w:bCs/>
          <w:iCs/>
          <w:sz w:val="24"/>
          <w:szCs w:val="24"/>
        </w:rPr>
        <w:t>DAS DISPOSIÇÕES FINAIS</w:t>
      </w:r>
    </w:p>
    <w:p w14:paraId="23962C59" w14:textId="77777777" w:rsidR="00463F93" w:rsidRPr="00E92B97" w:rsidRDefault="00463F93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BA5FA9E" w14:textId="16FD4BA4" w:rsidR="00C41121" w:rsidRPr="00E92B97" w:rsidRDefault="00C41121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>Se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suspensão dos contratos de trabalho pelo prazo estabelecido neste acordo for insuficiente em função da continuidade de medidas restritivas para conter a pandemia da </w:t>
      </w:r>
      <w:r w:rsidR="0011024B" w:rsidRPr="00E92B97">
        <w:rPr>
          <w:rFonts w:asciiTheme="minorHAnsi" w:hAnsiTheme="minorHAnsi" w:cstheme="minorHAnsi"/>
          <w:iCs/>
          <w:sz w:val="24"/>
          <w:szCs w:val="24"/>
        </w:rPr>
        <w:t>Covid</w:t>
      </w:r>
      <w:r w:rsidRPr="00E92B97">
        <w:rPr>
          <w:rFonts w:asciiTheme="minorHAnsi" w:hAnsiTheme="minorHAnsi" w:cstheme="minorHAnsi"/>
          <w:iCs/>
          <w:sz w:val="24"/>
          <w:szCs w:val="24"/>
        </w:rPr>
        <w:t>-19, as partes buscarão medidas alternativas p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>ela via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negocial.</w:t>
      </w:r>
    </w:p>
    <w:p w14:paraId="29862737" w14:textId="77777777" w:rsidR="00C41121" w:rsidRPr="00E92B97" w:rsidRDefault="00C41121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6D87CC5" w14:textId="0639AC88" w:rsidR="00C41121" w:rsidRPr="00E92B97" w:rsidRDefault="00C41121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>Questões eventualmente não tratadas neste instrument</w:t>
      </w:r>
      <w:r w:rsidR="00BE2DAF" w:rsidRPr="00E92B97">
        <w:rPr>
          <w:rFonts w:asciiTheme="minorHAnsi" w:hAnsiTheme="minorHAnsi" w:cstheme="minorHAnsi"/>
          <w:iCs/>
          <w:sz w:val="24"/>
          <w:szCs w:val="24"/>
        </w:rPr>
        <w:t>o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>,</w:t>
      </w:r>
      <w:r w:rsidR="00BE2DAF" w:rsidRPr="00E92B97">
        <w:rPr>
          <w:rFonts w:asciiTheme="minorHAnsi" w:hAnsiTheme="minorHAnsi" w:cstheme="minorHAnsi"/>
          <w:iCs/>
          <w:sz w:val="24"/>
          <w:szCs w:val="24"/>
        </w:rPr>
        <w:t xml:space="preserve"> mas pertinente</w:t>
      </w:r>
      <w:r w:rsidR="00A17C67" w:rsidRPr="00E92B97">
        <w:rPr>
          <w:rFonts w:asciiTheme="minorHAnsi" w:hAnsiTheme="minorHAnsi" w:cstheme="minorHAnsi"/>
          <w:iCs/>
          <w:sz w:val="24"/>
          <w:szCs w:val="24"/>
        </w:rPr>
        <w:t>s</w:t>
      </w:r>
      <w:r w:rsidR="00BE2DAF" w:rsidRPr="00E92B97">
        <w:rPr>
          <w:rFonts w:asciiTheme="minorHAnsi" w:hAnsiTheme="minorHAnsi" w:cstheme="minorHAnsi"/>
          <w:iCs/>
          <w:sz w:val="24"/>
          <w:szCs w:val="24"/>
        </w:rPr>
        <w:t xml:space="preserve"> à sua execução</w:t>
      </w:r>
      <w:r w:rsidR="0011024B">
        <w:rPr>
          <w:rFonts w:asciiTheme="minorHAnsi" w:hAnsiTheme="minorHAnsi" w:cstheme="minorHAnsi"/>
          <w:iCs/>
          <w:sz w:val="24"/>
          <w:szCs w:val="24"/>
        </w:rPr>
        <w:t>,</w:t>
      </w:r>
      <w:r w:rsidR="00BE2DAF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serão </w:t>
      </w:r>
      <w:r w:rsidR="00BE2DAF" w:rsidRPr="00E92B97">
        <w:rPr>
          <w:rFonts w:asciiTheme="minorHAnsi" w:hAnsiTheme="minorHAnsi" w:cstheme="minorHAnsi"/>
          <w:iCs/>
          <w:sz w:val="24"/>
          <w:szCs w:val="24"/>
        </w:rPr>
        <w:t>objeto de tratativas e de ADITIVOS.</w:t>
      </w:r>
    </w:p>
    <w:p w14:paraId="1A43FAFE" w14:textId="77777777" w:rsidR="00BE2DAF" w:rsidRPr="00E92B97" w:rsidRDefault="00BE2DAF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CDC3D22" w14:textId="792DA836" w:rsidR="00BE2DAF" w:rsidRPr="00E92B97" w:rsidRDefault="00BE2DAF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 xml:space="preserve">A negociação coletiva para este </w:t>
      </w:r>
      <w:r w:rsidR="0011024B" w:rsidRPr="00E92B97">
        <w:rPr>
          <w:rFonts w:asciiTheme="minorHAnsi" w:hAnsiTheme="minorHAnsi" w:cstheme="minorHAnsi"/>
          <w:iCs/>
          <w:sz w:val="24"/>
          <w:szCs w:val="24"/>
        </w:rPr>
        <w:t xml:space="preserve">Acordo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="0011024B" w:rsidRPr="00E92B97">
        <w:rPr>
          <w:rFonts w:asciiTheme="minorHAnsi" w:hAnsiTheme="minorHAnsi" w:cstheme="minorHAnsi"/>
          <w:iCs/>
          <w:sz w:val="24"/>
          <w:szCs w:val="24"/>
        </w:rPr>
        <w:t xml:space="preserve"> Trabalho Específico </w:t>
      </w:r>
      <w:r w:rsidRPr="00E92B97">
        <w:rPr>
          <w:rFonts w:asciiTheme="minorHAnsi" w:hAnsiTheme="minorHAnsi" w:cstheme="minorHAnsi"/>
          <w:iCs/>
          <w:sz w:val="24"/>
          <w:szCs w:val="24"/>
        </w:rPr>
        <w:t>foi realizada em caráter de extrema urgência, portanto</w:t>
      </w:r>
      <w:r w:rsidR="0011024B">
        <w:rPr>
          <w:rFonts w:asciiTheme="minorHAnsi" w:hAnsiTheme="minorHAnsi" w:cstheme="minorHAnsi"/>
          <w:iCs/>
          <w:sz w:val="24"/>
          <w:szCs w:val="24"/>
        </w:rPr>
        <w:t>,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tem caráter excepcional.</w:t>
      </w:r>
    </w:p>
    <w:p w14:paraId="16142BEC" w14:textId="77777777" w:rsidR="00BE2DAF" w:rsidRPr="00E92B97" w:rsidRDefault="00BE2DAF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5073BFC" w14:textId="290745C9" w:rsidR="00222E36" w:rsidRPr="00E92B97" w:rsidRDefault="00222E36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92B97">
        <w:rPr>
          <w:rFonts w:asciiTheme="minorHAnsi" w:hAnsiTheme="minorHAnsi" w:cstheme="minorHAnsi"/>
          <w:iCs/>
          <w:sz w:val="24"/>
          <w:szCs w:val="24"/>
        </w:rPr>
        <w:t>Aplicam-se a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 xml:space="preserve"> este Acordo </w:t>
      </w:r>
      <w:r w:rsidR="00DB4271">
        <w:rPr>
          <w:rFonts w:asciiTheme="minorHAnsi" w:hAnsiTheme="minorHAnsi" w:cstheme="minorHAnsi"/>
          <w:iCs/>
          <w:sz w:val="24"/>
          <w:szCs w:val="24"/>
        </w:rPr>
        <w:t xml:space="preserve">Individual </w:t>
      </w:r>
      <w:r w:rsidR="00DB4271" w:rsidRPr="00E92B97">
        <w:rPr>
          <w:rFonts w:asciiTheme="minorHAnsi" w:hAnsiTheme="minorHAnsi" w:cstheme="minorHAnsi"/>
          <w:iCs/>
          <w:sz w:val="24"/>
          <w:szCs w:val="24"/>
        </w:rPr>
        <w:t>de</w:t>
      </w:r>
      <w:r w:rsidRPr="00E92B97">
        <w:rPr>
          <w:rFonts w:asciiTheme="minorHAnsi" w:hAnsiTheme="minorHAnsi" w:cstheme="minorHAnsi"/>
          <w:iCs/>
          <w:sz w:val="24"/>
          <w:szCs w:val="24"/>
        </w:rPr>
        <w:t xml:space="preserve"> Trabalho</w:t>
      </w:r>
      <w:r w:rsidR="00725D10" w:rsidRPr="00E92B97">
        <w:rPr>
          <w:rFonts w:asciiTheme="minorHAnsi" w:hAnsiTheme="minorHAnsi" w:cstheme="minorHAnsi"/>
          <w:iCs/>
          <w:sz w:val="24"/>
          <w:szCs w:val="24"/>
        </w:rPr>
        <w:t xml:space="preserve"> Específico</w:t>
      </w:r>
      <w:r w:rsidR="00032BB4" w:rsidRPr="00E92B97">
        <w:rPr>
          <w:rFonts w:asciiTheme="minorHAnsi" w:hAnsiTheme="minorHAnsi" w:cstheme="minorHAnsi"/>
          <w:iCs/>
          <w:sz w:val="24"/>
          <w:szCs w:val="24"/>
        </w:rPr>
        <w:t xml:space="preserve"> para Suspensão do Contrato de Trabalho</w:t>
      </w:r>
      <w:r w:rsidR="008E286C" w:rsidRPr="00E92B9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 xml:space="preserve">o disposto na Lei e na Medida Provisória </w:t>
      </w:r>
      <w:r w:rsidR="0011024B">
        <w:rPr>
          <w:rFonts w:asciiTheme="minorHAnsi" w:hAnsiTheme="minorHAnsi" w:cstheme="minorHAnsi"/>
          <w:iCs/>
          <w:sz w:val="24"/>
          <w:szCs w:val="24"/>
        </w:rPr>
        <w:t xml:space="preserve">nº </w:t>
      </w:r>
      <w:r w:rsidR="00463F93" w:rsidRPr="00E92B97">
        <w:rPr>
          <w:rFonts w:asciiTheme="minorHAnsi" w:hAnsiTheme="minorHAnsi" w:cstheme="minorHAnsi"/>
          <w:iCs/>
          <w:sz w:val="24"/>
          <w:szCs w:val="24"/>
        </w:rPr>
        <w:t>936</w:t>
      </w:r>
      <w:r w:rsidR="008E286C" w:rsidRPr="00E92B97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8E286C"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quando não </w:t>
      </w:r>
      <w:r w:rsidR="00C577CE" w:rsidRPr="00E92B97">
        <w:rPr>
          <w:rFonts w:asciiTheme="minorHAnsi" w:hAnsiTheme="minorHAnsi" w:cstheme="minorHAnsi"/>
          <w:b/>
          <w:iCs/>
          <w:sz w:val="24"/>
          <w:szCs w:val="24"/>
        </w:rPr>
        <w:t>incompatíveis com os seus termos e condições</w:t>
      </w:r>
      <w:r w:rsidR="00087CF0" w:rsidRPr="00E92B97">
        <w:rPr>
          <w:rFonts w:asciiTheme="minorHAnsi" w:hAnsiTheme="minorHAnsi" w:cstheme="minorHAnsi"/>
          <w:b/>
          <w:iCs/>
          <w:sz w:val="24"/>
          <w:szCs w:val="24"/>
        </w:rPr>
        <w:t>, que sempre prevalecerão</w:t>
      </w:r>
      <w:r w:rsidR="00725D10"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 caso mais benéficos</w:t>
      </w:r>
      <w:r w:rsidR="00C577CE" w:rsidRPr="00E92B97">
        <w:rPr>
          <w:rFonts w:asciiTheme="minorHAnsi" w:hAnsiTheme="minorHAnsi" w:cstheme="minorHAnsi"/>
          <w:b/>
          <w:iCs/>
          <w:sz w:val="24"/>
          <w:szCs w:val="24"/>
        </w:rPr>
        <w:t xml:space="preserve">. </w:t>
      </w:r>
    </w:p>
    <w:p w14:paraId="1A17BA08" w14:textId="510FB6E0" w:rsidR="00C577CE" w:rsidRPr="00E92B97" w:rsidRDefault="00C577CE" w:rsidP="00DB4271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2E7A04A" w14:textId="2D79B7D4" w:rsidR="00EC1088" w:rsidRPr="00E92B97" w:rsidRDefault="00DB4271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Campina Grande-PB,</w:t>
      </w:r>
      <w:r w:rsidR="005A5C6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A5C6E">
        <w:rPr>
          <w:rFonts w:asciiTheme="minorHAnsi" w:hAnsiTheme="minorHAnsi" w:cstheme="minorHAnsi"/>
          <w:iCs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5A5C6E">
        <w:rPr>
          <w:rFonts w:asciiTheme="minorHAnsi" w:hAnsiTheme="minorHAnsi" w:cstheme="minorHAnsi"/>
          <w:iCs/>
          <w:sz w:val="24"/>
          <w:szCs w:val="24"/>
        </w:rPr>
        <w:instrText xml:space="preserve"> FORMTEXT </w:instrText>
      </w:r>
      <w:r w:rsidR="005A5C6E">
        <w:rPr>
          <w:rFonts w:asciiTheme="minorHAnsi" w:hAnsiTheme="minorHAnsi" w:cstheme="minorHAnsi"/>
          <w:iCs/>
          <w:sz w:val="24"/>
          <w:szCs w:val="24"/>
        </w:rPr>
      </w:r>
      <w:r w:rsidR="005A5C6E">
        <w:rPr>
          <w:rFonts w:asciiTheme="minorHAnsi" w:hAnsiTheme="minorHAnsi" w:cstheme="minorHAnsi"/>
          <w:iCs/>
          <w:sz w:val="24"/>
          <w:szCs w:val="24"/>
        </w:rPr>
        <w:fldChar w:fldCharType="separate"/>
      </w:r>
      <w:bookmarkStart w:id="17" w:name="_GoBack"/>
      <w:r w:rsidR="005A5C6E">
        <w:rPr>
          <w:rFonts w:asciiTheme="minorHAnsi" w:hAnsiTheme="minorHAnsi" w:cstheme="minorHAnsi"/>
          <w:iCs/>
          <w:noProof/>
          <w:sz w:val="24"/>
          <w:szCs w:val="24"/>
        </w:rPr>
        <w:t> </w:t>
      </w:r>
      <w:r w:rsidR="005A5C6E">
        <w:rPr>
          <w:rFonts w:asciiTheme="minorHAnsi" w:hAnsiTheme="minorHAnsi" w:cstheme="minorHAnsi"/>
          <w:iCs/>
          <w:noProof/>
          <w:sz w:val="24"/>
          <w:szCs w:val="24"/>
        </w:rPr>
        <w:t> </w:t>
      </w:r>
      <w:r w:rsidR="005A5C6E">
        <w:rPr>
          <w:rFonts w:asciiTheme="minorHAnsi" w:hAnsiTheme="minorHAnsi" w:cstheme="minorHAnsi"/>
          <w:iCs/>
          <w:noProof/>
          <w:sz w:val="24"/>
          <w:szCs w:val="24"/>
        </w:rPr>
        <w:t> </w:t>
      </w:r>
      <w:r w:rsidR="005A5C6E">
        <w:rPr>
          <w:rFonts w:asciiTheme="minorHAnsi" w:hAnsiTheme="minorHAnsi" w:cstheme="minorHAnsi"/>
          <w:iCs/>
          <w:noProof/>
          <w:sz w:val="24"/>
          <w:szCs w:val="24"/>
        </w:rPr>
        <w:t> </w:t>
      </w:r>
      <w:r w:rsidR="005A5C6E">
        <w:rPr>
          <w:rFonts w:asciiTheme="minorHAnsi" w:hAnsiTheme="minorHAnsi" w:cstheme="minorHAnsi"/>
          <w:iCs/>
          <w:noProof/>
          <w:sz w:val="24"/>
          <w:szCs w:val="24"/>
        </w:rPr>
        <w:t> </w:t>
      </w:r>
      <w:bookmarkEnd w:id="17"/>
      <w:r w:rsidR="005A5C6E">
        <w:rPr>
          <w:rFonts w:asciiTheme="minorHAnsi" w:hAnsiTheme="minorHAnsi" w:cstheme="minorHAnsi"/>
          <w:iCs/>
          <w:sz w:val="24"/>
          <w:szCs w:val="24"/>
        </w:rPr>
        <w:fldChar w:fldCharType="end"/>
      </w:r>
      <w:bookmarkEnd w:id="16"/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63D929C5" w14:textId="77777777" w:rsidR="00695601" w:rsidRDefault="00695601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</w:p>
    <w:p w14:paraId="64A72840" w14:textId="2716BB51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>_______________________________________________</w:t>
      </w:r>
    </w:p>
    <w:p w14:paraId="7BC0073F" w14:textId="0CD6273F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>JOSEMAR BEZERRA DA NÓBREGA</w:t>
      </w:r>
    </w:p>
    <w:p w14:paraId="0EAC5642" w14:textId="22DCEA93" w:rsidR="005A5C6E" w:rsidRPr="00E92B97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>Presidente do</w:t>
      </w:r>
    </w:p>
    <w:p w14:paraId="09686824" w14:textId="0A7925AE" w:rsidR="00695601" w:rsidRPr="00E92B97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b/>
          <w:iCs/>
          <w:color w:val="262626"/>
          <w:sz w:val="24"/>
          <w:szCs w:val="24"/>
        </w:rPr>
      </w:pPr>
      <w:r w:rsidRPr="00E92B97">
        <w:rPr>
          <w:rFonts w:asciiTheme="minorHAnsi" w:hAnsiTheme="minorHAnsi" w:cstheme="minorHAnsi"/>
          <w:b/>
          <w:iCs/>
        </w:rPr>
        <w:t xml:space="preserve">SINDICATO </w:t>
      </w:r>
      <w:r>
        <w:rPr>
          <w:rFonts w:asciiTheme="minorHAnsi" w:hAnsiTheme="minorHAnsi" w:cstheme="minorHAnsi"/>
          <w:b/>
          <w:iCs/>
        </w:rPr>
        <w:t>DOS TRABALHADORES DE SAUDE E ENTIDADES BENEFICENTES, FILANTROPICAS E RELIGIOSAS DO AGRESTE DA BORBOREMA – SEESSA-AB</w:t>
      </w:r>
    </w:p>
    <w:p w14:paraId="056FDDB6" w14:textId="77777777" w:rsidR="00695601" w:rsidRDefault="00695601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b/>
          <w:iCs/>
          <w:color w:val="262626"/>
          <w:sz w:val="24"/>
          <w:szCs w:val="24"/>
        </w:rPr>
      </w:pPr>
    </w:p>
    <w:p w14:paraId="101FC580" w14:textId="77777777" w:rsidR="005A5C6E" w:rsidRP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</w:p>
    <w:p w14:paraId="2DE8668A" w14:textId="1E1288A0" w:rsidR="005A5C6E" w:rsidRP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 w:rsidRPr="005A5C6E">
        <w:rPr>
          <w:rFonts w:asciiTheme="minorHAnsi" w:hAnsiTheme="minorHAnsi" w:cstheme="minorHAnsi"/>
          <w:iCs/>
          <w:color w:val="262626"/>
          <w:sz w:val="24"/>
          <w:szCs w:val="24"/>
        </w:rPr>
        <w:t>_________________________________________________</w:t>
      </w:r>
    </w:p>
    <w:p w14:paraId="2F993E2C" w14:textId="456A12E3" w:rsidR="00695601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>Responsável pela Empresa</w:t>
      </w:r>
    </w:p>
    <w:p w14:paraId="799A1ABA" w14:textId="3CD3608B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 xml:space="preserve">Empresa: </w:t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>
        <w:rPr>
          <w:rFonts w:asciiTheme="minorHAnsi" w:hAnsiTheme="minorHAnsi" w:cstheme="minorHAnsi"/>
          <w:iCs/>
          <w:color w:val="262626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iCs/>
          <w:color w:val="262626"/>
          <w:sz w:val="24"/>
          <w:szCs w:val="24"/>
        </w:rPr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fldChar w:fldCharType="separate"/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fldChar w:fldCharType="end"/>
      </w:r>
      <w:bookmarkEnd w:id="18"/>
    </w:p>
    <w:p w14:paraId="54702FA7" w14:textId="77777777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</w:p>
    <w:p w14:paraId="6EE0EC3D" w14:textId="77777777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</w:p>
    <w:p w14:paraId="43F2787A" w14:textId="4804C22D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>__________________________________________________</w:t>
      </w:r>
    </w:p>
    <w:p w14:paraId="4B0E0957" w14:textId="4F59D2A2" w:rsidR="005A5C6E" w:rsidRDefault="005A5C6E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>Assinatura do Trabalhador</w:t>
      </w:r>
    </w:p>
    <w:p w14:paraId="13B7E72D" w14:textId="6B9F3A4A" w:rsidR="00186479" w:rsidRDefault="00186479" w:rsidP="00DB4271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 w:cstheme="minorHAnsi"/>
          <w:iCs/>
          <w:color w:val="262626"/>
          <w:sz w:val="24"/>
          <w:szCs w:val="24"/>
        </w:rPr>
      </w:pPr>
      <w:r>
        <w:rPr>
          <w:rFonts w:asciiTheme="minorHAnsi" w:hAnsiTheme="minorHAnsi" w:cstheme="minorHAnsi"/>
          <w:iCs/>
          <w:color w:val="262626"/>
          <w:sz w:val="24"/>
          <w:szCs w:val="24"/>
        </w:rPr>
        <w:t xml:space="preserve">Nome: </w:t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iCs/>
          <w:color w:val="262626"/>
          <w:sz w:val="24"/>
          <w:szCs w:val="24"/>
        </w:rPr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fldChar w:fldCharType="separate"/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noProof/>
          <w:color w:val="262626"/>
          <w:sz w:val="24"/>
          <w:szCs w:val="24"/>
        </w:rPr>
        <w:t> </w:t>
      </w:r>
      <w:r>
        <w:rPr>
          <w:rFonts w:asciiTheme="minorHAnsi" w:hAnsiTheme="minorHAnsi" w:cstheme="minorHAnsi"/>
          <w:iCs/>
          <w:color w:val="262626"/>
          <w:sz w:val="24"/>
          <w:szCs w:val="24"/>
        </w:rPr>
        <w:fldChar w:fldCharType="end"/>
      </w:r>
    </w:p>
    <w:sectPr w:rsidR="00186479" w:rsidSect="005B20C5">
      <w:headerReference w:type="even" r:id="rId8"/>
      <w:head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E42F" w14:textId="77777777" w:rsidR="00D17E99" w:rsidRDefault="00D17E99">
      <w:pPr>
        <w:spacing w:after="0" w:line="240" w:lineRule="auto"/>
      </w:pPr>
      <w:r>
        <w:separator/>
      </w:r>
    </w:p>
  </w:endnote>
  <w:endnote w:type="continuationSeparator" w:id="0">
    <w:p w14:paraId="36A33691" w14:textId="77777777" w:rsidR="00D17E99" w:rsidRDefault="00D1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7AAB9" w14:textId="77777777" w:rsidR="00D17E99" w:rsidRDefault="00D17E99">
      <w:pPr>
        <w:spacing w:after="0" w:line="240" w:lineRule="auto"/>
      </w:pPr>
      <w:r>
        <w:separator/>
      </w:r>
    </w:p>
  </w:footnote>
  <w:footnote w:type="continuationSeparator" w:id="0">
    <w:p w14:paraId="1468C563" w14:textId="77777777" w:rsidR="00D17E99" w:rsidRDefault="00D1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C68DA" w14:textId="77777777" w:rsidR="00E2335A" w:rsidRDefault="00E2335A" w:rsidP="00A24D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8F5F77" w14:textId="77777777" w:rsidR="00E2335A" w:rsidRDefault="00E2335A" w:rsidP="005720F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841407"/>
      <w:docPartObj>
        <w:docPartGallery w:val="Page Numbers (Margins)"/>
        <w:docPartUnique/>
      </w:docPartObj>
    </w:sdtPr>
    <w:sdtEndPr/>
    <w:sdtContent>
      <w:p w14:paraId="4EE8D6A8" w14:textId="7BA99E46" w:rsidR="00E2335A" w:rsidRPr="00E92B97" w:rsidRDefault="00E92B97" w:rsidP="00E92B97">
        <w:pPr>
          <w:pStyle w:val="Cabealho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42C2279" wp14:editId="4231F06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6" name="Agrupa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32577" w14:textId="77777777" w:rsidR="00E92B97" w:rsidRDefault="00E92B97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46F9B" w:rsidRPr="00646F9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2C2279" id="Agrupar 6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erEy&#10;aRMEAADP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textbox inset="0,0,0,0">
                      <w:txbxContent>
                        <w:p w14:paraId="7C332577" w14:textId="77777777" w:rsidR="00E92B97" w:rsidRDefault="00E92B97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46F9B" w:rsidRPr="00646F9B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QpL8A&#10;AADaAAAADwAAAGRycy9kb3ducmV2LnhtbERPy4rCMBTdD/gP4QqzGTS1Cx/VKCII3czCjguXl+ba&#10;FJubkkTb+fvJwMAsD+e9O4y2Ey/yoXWsYDHPQBDXTrfcKLh+nWdrECEia+wck4JvCnDYT952WGg3&#10;8IVeVWxECuFQoAITY19IGWpDFsPc9cSJuztvMSboG6k9DincdjLPsqW02HJqMNjTyVD9qJ42zbgF&#10;F25l/cTVNTcf69E3n36l1Pt0PG5BRBrjv/jPXWoFG/i9kvw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CkvwAAANo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fos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6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fosMAAADbAAAADwAAAAAAAAAAAAAAAACYAgAAZHJzL2Rv&#10;d25yZXYueG1sUEsFBgAAAAAEAAQA9QAAAIgD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7AB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1445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18AA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0607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C02A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E061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0E3E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65B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962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322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E1B82"/>
    <w:multiLevelType w:val="hybridMultilevel"/>
    <w:tmpl w:val="024EBE28"/>
    <w:lvl w:ilvl="0" w:tplc="9008110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75883"/>
    <w:multiLevelType w:val="hybridMultilevel"/>
    <w:tmpl w:val="4C025E3A"/>
    <w:lvl w:ilvl="0" w:tplc="546A00F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E16805"/>
    <w:multiLevelType w:val="hybridMultilevel"/>
    <w:tmpl w:val="5CCA1D8C"/>
    <w:lvl w:ilvl="0" w:tplc="850EF612">
      <w:start w:val="1"/>
      <w:numFmt w:val="upperRoman"/>
      <w:lvlText w:val="%1-"/>
      <w:lvlJc w:val="left"/>
      <w:pPr>
        <w:ind w:left="862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5101E0"/>
    <w:multiLevelType w:val="hybridMultilevel"/>
    <w:tmpl w:val="4CC80832"/>
    <w:lvl w:ilvl="0" w:tplc="74F671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54DC"/>
    <w:multiLevelType w:val="hybridMultilevel"/>
    <w:tmpl w:val="04F44592"/>
    <w:lvl w:ilvl="0" w:tplc="F3F6A9F6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F02410"/>
    <w:multiLevelType w:val="hybridMultilevel"/>
    <w:tmpl w:val="BC6C2FA0"/>
    <w:lvl w:ilvl="0" w:tplc="784A117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3C147F7"/>
    <w:multiLevelType w:val="hybridMultilevel"/>
    <w:tmpl w:val="D9F8AE38"/>
    <w:lvl w:ilvl="0" w:tplc="0C488C18">
      <w:start w:val="1"/>
      <w:numFmt w:val="lowerLetter"/>
      <w:lvlText w:val="%1)"/>
      <w:lvlJc w:val="left"/>
      <w:pPr>
        <w:ind w:left="435" w:hanging="435"/>
      </w:pPr>
      <w:rPr>
        <w:rFonts w:ascii="Cambria" w:hAnsi="Cambria" w:cs="Times New Roman" w:hint="default"/>
        <w:b/>
        <w:color w:val="262626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7" w15:restartNumberingAfterBreak="0">
    <w:nsid w:val="5A7A3C90"/>
    <w:multiLevelType w:val="hybridMultilevel"/>
    <w:tmpl w:val="169CBE64"/>
    <w:lvl w:ilvl="0" w:tplc="B86A6246">
      <w:start w:val="4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711570"/>
    <w:multiLevelType w:val="hybridMultilevel"/>
    <w:tmpl w:val="99B65BFE"/>
    <w:lvl w:ilvl="0" w:tplc="B6544EC6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D13189"/>
    <w:multiLevelType w:val="hybridMultilevel"/>
    <w:tmpl w:val="38E4FE4A"/>
    <w:lvl w:ilvl="0" w:tplc="DFF41FA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4928EB"/>
    <w:multiLevelType w:val="hybridMultilevel"/>
    <w:tmpl w:val="267A8F0C"/>
    <w:lvl w:ilvl="0" w:tplc="88F6F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19"/>
  </w:num>
  <w:num w:numId="7">
    <w:abstractNumId w:val="11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uYc9E8JVdKl6PeJdiS6fPlJuML5rEp3sDlOpAtKr7cCapdarKw5Z6cnjwNODnrPn9UINdwSSvvI0p9RwjwBt2g==" w:salt="evm4KFoWpfP5nOrGT47k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9D"/>
    <w:rsid w:val="000013FD"/>
    <w:rsid w:val="00017078"/>
    <w:rsid w:val="00032BB4"/>
    <w:rsid w:val="000350D1"/>
    <w:rsid w:val="0005367D"/>
    <w:rsid w:val="00057E6A"/>
    <w:rsid w:val="00071DC4"/>
    <w:rsid w:val="00077046"/>
    <w:rsid w:val="00087CF0"/>
    <w:rsid w:val="000A6DB4"/>
    <w:rsid w:val="000C15E0"/>
    <w:rsid w:val="000C221F"/>
    <w:rsid w:val="000C41D5"/>
    <w:rsid w:val="000C6691"/>
    <w:rsid w:val="000D0877"/>
    <w:rsid w:val="000D3646"/>
    <w:rsid w:val="000D6C33"/>
    <w:rsid w:val="000E1FD6"/>
    <w:rsid w:val="000F4FA2"/>
    <w:rsid w:val="000F6ED4"/>
    <w:rsid w:val="0011024B"/>
    <w:rsid w:val="00112A69"/>
    <w:rsid w:val="00112FAD"/>
    <w:rsid w:val="00115D9D"/>
    <w:rsid w:val="00115EAD"/>
    <w:rsid w:val="00130D37"/>
    <w:rsid w:val="0013516D"/>
    <w:rsid w:val="001574C6"/>
    <w:rsid w:val="001606BD"/>
    <w:rsid w:val="00172611"/>
    <w:rsid w:val="00186479"/>
    <w:rsid w:val="00191768"/>
    <w:rsid w:val="001A28EF"/>
    <w:rsid w:val="001A4651"/>
    <w:rsid w:val="001C4D36"/>
    <w:rsid w:val="001D34F5"/>
    <w:rsid w:val="001E04B9"/>
    <w:rsid w:val="001E3985"/>
    <w:rsid w:val="001F0035"/>
    <w:rsid w:val="001F5FF7"/>
    <w:rsid w:val="0020433C"/>
    <w:rsid w:val="00206C01"/>
    <w:rsid w:val="00206F56"/>
    <w:rsid w:val="00216689"/>
    <w:rsid w:val="00216743"/>
    <w:rsid w:val="00222E36"/>
    <w:rsid w:val="00226A6F"/>
    <w:rsid w:val="00226CCD"/>
    <w:rsid w:val="00261375"/>
    <w:rsid w:val="00261D47"/>
    <w:rsid w:val="002620E6"/>
    <w:rsid w:val="0026657A"/>
    <w:rsid w:val="00270C03"/>
    <w:rsid w:val="002878B3"/>
    <w:rsid w:val="002D4B8E"/>
    <w:rsid w:val="002E2CE9"/>
    <w:rsid w:val="00311D03"/>
    <w:rsid w:val="00324146"/>
    <w:rsid w:val="003252CA"/>
    <w:rsid w:val="0033382D"/>
    <w:rsid w:val="00337392"/>
    <w:rsid w:val="00355FF2"/>
    <w:rsid w:val="00363772"/>
    <w:rsid w:val="00381143"/>
    <w:rsid w:val="00381AE0"/>
    <w:rsid w:val="00387BEE"/>
    <w:rsid w:val="003974E2"/>
    <w:rsid w:val="003A3073"/>
    <w:rsid w:val="003B0DF0"/>
    <w:rsid w:val="003B2A8A"/>
    <w:rsid w:val="003E385D"/>
    <w:rsid w:val="00405108"/>
    <w:rsid w:val="00412418"/>
    <w:rsid w:val="0042246A"/>
    <w:rsid w:val="00424258"/>
    <w:rsid w:val="0044335F"/>
    <w:rsid w:val="00460ED4"/>
    <w:rsid w:val="00463F93"/>
    <w:rsid w:val="0046799B"/>
    <w:rsid w:val="00496A73"/>
    <w:rsid w:val="004A0672"/>
    <w:rsid w:val="004B3AD9"/>
    <w:rsid w:val="004B6732"/>
    <w:rsid w:val="004E6B82"/>
    <w:rsid w:val="004F2A1E"/>
    <w:rsid w:val="004F50A8"/>
    <w:rsid w:val="004F58D3"/>
    <w:rsid w:val="004F6BFE"/>
    <w:rsid w:val="0050454A"/>
    <w:rsid w:val="005244AA"/>
    <w:rsid w:val="00533D7E"/>
    <w:rsid w:val="00543B0E"/>
    <w:rsid w:val="0056185E"/>
    <w:rsid w:val="005673D6"/>
    <w:rsid w:val="005720F9"/>
    <w:rsid w:val="005834C8"/>
    <w:rsid w:val="00586FF2"/>
    <w:rsid w:val="005A5C6E"/>
    <w:rsid w:val="005B17E2"/>
    <w:rsid w:val="005B20C5"/>
    <w:rsid w:val="005C2E0E"/>
    <w:rsid w:val="005D5756"/>
    <w:rsid w:val="005E2334"/>
    <w:rsid w:val="005E7FE4"/>
    <w:rsid w:val="005F15CE"/>
    <w:rsid w:val="005F396E"/>
    <w:rsid w:val="005F3D51"/>
    <w:rsid w:val="005F67C4"/>
    <w:rsid w:val="005F6EB7"/>
    <w:rsid w:val="0060119C"/>
    <w:rsid w:val="00613968"/>
    <w:rsid w:val="0063651E"/>
    <w:rsid w:val="00637BE5"/>
    <w:rsid w:val="00646F9B"/>
    <w:rsid w:val="006562F6"/>
    <w:rsid w:val="00663D81"/>
    <w:rsid w:val="0067212E"/>
    <w:rsid w:val="00683122"/>
    <w:rsid w:val="00683987"/>
    <w:rsid w:val="00695601"/>
    <w:rsid w:val="006A0690"/>
    <w:rsid w:val="006A373F"/>
    <w:rsid w:val="006B0774"/>
    <w:rsid w:val="006B7037"/>
    <w:rsid w:val="006B7465"/>
    <w:rsid w:val="006D1735"/>
    <w:rsid w:val="006D2D20"/>
    <w:rsid w:val="006D4C19"/>
    <w:rsid w:val="006F2B0C"/>
    <w:rsid w:val="00704F1D"/>
    <w:rsid w:val="00725D10"/>
    <w:rsid w:val="0073118E"/>
    <w:rsid w:val="00731923"/>
    <w:rsid w:val="00741D6F"/>
    <w:rsid w:val="00782B71"/>
    <w:rsid w:val="00783755"/>
    <w:rsid w:val="0078419C"/>
    <w:rsid w:val="0079142D"/>
    <w:rsid w:val="00793FA3"/>
    <w:rsid w:val="007A21EB"/>
    <w:rsid w:val="007A32A1"/>
    <w:rsid w:val="007D7B52"/>
    <w:rsid w:val="00811267"/>
    <w:rsid w:val="00816109"/>
    <w:rsid w:val="00826555"/>
    <w:rsid w:val="00837025"/>
    <w:rsid w:val="008500F6"/>
    <w:rsid w:val="00850CB1"/>
    <w:rsid w:val="00863351"/>
    <w:rsid w:val="0086514D"/>
    <w:rsid w:val="00876CFE"/>
    <w:rsid w:val="0088133C"/>
    <w:rsid w:val="00885F57"/>
    <w:rsid w:val="00893804"/>
    <w:rsid w:val="008A0208"/>
    <w:rsid w:val="008A6735"/>
    <w:rsid w:val="008E286C"/>
    <w:rsid w:val="008E4E54"/>
    <w:rsid w:val="009059A7"/>
    <w:rsid w:val="00936DDF"/>
    <w:rsid w:val="009411E8"/>
    <w:rsid w:val="00944597"/>
    <w:rsid w:val="00952643"/>
    <w:rsid w:val="00966207"/>
    <w:rsid w:val="00966B62"/>
    <w:rsid w:val="00967FDA"/>
    <w:rsid w:val="00980004"/>
    <w:rsid w:val="009A2269"/>
    <w:rsid w:val="009B08FC"/>
    <w:rsid w:val="009C036E"/>
    <w:rsid w:val="009E106D"/>
    <w:rsid w:val="009F1B49"/>
    <w:rsid w:val="00A14C5A"/>
    <w:rsid w:val="00A17C67"/>
    <w:rsid w:val="00A2463C"/>
    <w:rsid w:val="00A24D8F"/>
    <w:rsid w:val="00A27C6F"/>
    <w:rsid w:val="00A30146"/>
    <w:rsid w:val="00A428CC"/>
    <w:rsid w:val="00A53EFF"/>
    <w:rsid w:val="00A6754D"/>
    <w:rsid w:val="00A72CE8"/>
    <w:rsid w:val="00A856DF"/>
    <w:rsid w:val="00A931A3"/>
    <w:rsid w:val="00A94C9F"/>
    <w:rsid w:val="00AA1DED"/>
    <w:rsid w:val="00AD1A09"/>
    <w:rsid w:val="00AF0B52"/>
    <w:rsid w:val="00B2249E"/>
    <w:rsid w:val="00B255EB"/>
    <w:rsid w:val="00B26504"/>
    <w:rsid w:val="00B3157A"/>
    <w:rsid w:val="00B40ADD"/>
    <w:rsid w:val="00B50DC5"/>
    <w:rsid w:val="00B60EF2"/>
    <w:rsid w:val="00B63D9F"/>
    <w:rsid w:val="00B86DE8"/>
    <w:rsid w:val="00B87380"/>
    <w:rsid w:val="00B97318"/>
    <w:rsid w:val="00BA4E01"/>
    <w:rsid w:val="00BC28EE"/>
    <w:rsid w:val="00BD0810"/>
    <w:rsid w:val="00BD5F49"/>
    <w:rsid w:val="00BE2DAF"/>
    <w:rsid w:val="00BF033E"/>
    <w:rsid w:val="00C01049"/>
    <w:rsid w:val="00C0213F"/>
    <w:rsid w:val="00C13EFF"/>
    <w:rsid w:val="00C16DA9"/>
    <w:rsid w:val="00C41121"/>
    <w:rsid w:val="00C577CE"/>
    <w:rsid w:val="00C57E0D"/>
    <w:rsid w:val="00C67CB9"/>
    <w:rsid w:val="00C72A87"/>
    <w:rsid w:val="00C749DE"/>
    <w:rsid w:val="00C948D4"/>
    <w:rsid w:val="00C94E8B"/>
    <w:rsid w:val="00CA4105"/>
    <w:rsid w:val="00CC0CFC"/>
    <w:rsid w:val="00CD013E"/>
    <w:rsid w:val="00CD2371"/>
    <w:rsid w:val="00CD49E6"/>
    <w:rsid w:val="00CE25D8"/>
    <w:rsid w:val="00CF3E7F"/>
    <w:rsid w:val="00CF67A1"/>
    <w:rsid w:val="00D00CBF"/>
    <w:rsid w:val="00D10065"/>
    <w:rsid w:val="00D17E99"/>
    <w:rsid w:val="00D23698"/>
    <w:rsid w:val="00D269A1"/>
    <w:rsid w:val="00D31CA2"/>
    <w:rsid w:val="00D40DA3"/>
    <w:rsid w:val="00D52210"/>
    <w:rsid w:val="00D57613"/>
    <w:rsid w:val="00D72C4E"/>
    <w:rsid w:val="00D829A4"/>
    <w:rsid w:val="00D9568B"/>
    <w:rsid w:val="00D9571D"/>
    <w:rsid w:val="00D97501"/>
    <w:rsid w:val="00DA36E2"/>
    <w:rsid w:val="00DB4271"/>
    <w:rsid w:val="00DB4FC9"/>
    <w:rsid w:val="00DE070B"/>
    <w:rsid w:val="00DF6317"/>
    <w:rsid w:val="00E21709"/>
    <w:rsid w:val="00E231A4"/>
    <w:rsid w:val="00E2335A"/>
    <w:rsid w:val="00E47D07"/>
    <w:rsid w:val="00E50307"/>
    <w:rsid w:val="00E672D9"/>
    <w:rsid w:val="00E77E76"/>
    <w:rsid w:val="00E848F9"/>
    <w:rsid w:val="00E86698"/>
    <w:rsid w:val="00E92B97"/>
    <w:rsid w:val="00E93498"/>
    <w:rsid w:val="00EB256B"/>
    <w:rsid w:val="00EC1088"/>
    <w:rsid w:val="00EC2909"/>
    <w:rsid w:val="00ED716F"/>
    <w:rsid w:val="00EE1FC8"/>
    <w:rsid w:val="00F13860"/>
    <w:rsid w:val="00F21E0E"/>
    <w:rsid w:val="00F24515"/>
    <w:rsid w:val="00F33F7B"/>
    <w:rsid w:val="00F523BF"/>
    <w:rsid w:val="00F525FB"/>
    <w:rsid w:val="00F56824"/>
    <w:rsid w:val="00F5716C"/>
    <w:rsid w:val="00F6574F"/>
    <w:rsid w:val="00F756F7"/>
    <w:rsid w:val="00FA124A"/>
    <w:rsid w:val="00FD16DB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07713A"/>
  <w15:docId w15:val="{7EB9F298-FBCE-9745-A8B7-5B5396B1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9D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5D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15D9D"/>
    <w:rPr>
      <w:rFonts w:cs="Times New Roman"/>
    </w:rPr>
  </w:style>
  <w:style w:type="paragraph" w:styleId="Rodap">
    <w:name w:val="footer"/>
    <w:basedOn w:val="Normal"/>
    <w:link w:val="RodapChar"/>
    <w:uiPriority w:val="99"/>
    <w:rsid w:val="00115D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15D9D"/>
    <w:rPr>
      <w:rFonts w:cs="Times New Roman"/>
    </w:rPr>
  </w:style>
  <w:style w:type="paragraph" w:styleId="NormalWeb">
    <w:name w:val="Normal (Web)"/>
    <w:basedOn w:val="Normal"/>
    <w:uiPriority w:val="99"/>
    <w:rsid w:val="00115D9D"/>
    <w:pPr>
      <w:spacing w:before="100" w:beforeAutospacing="1" w:after="119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115D9D"/>
    <w:pPr>
      <w:ind w:left="720"/>
      <w:contextualSpacing/>
    </w:pPr>
  </w:style>
  <w:style w:type="paragraph" w:customStyle="1" w:styleId="western">
    <w:name w:val="western"/>
    <w:basedOn w:val="Normal"/>
    <w:uiPriority w:val="99"/>
    <w:rsid w:val="00115D9D"/>
    <w:pPr>
      <w:spacing w:before="100" w:beforeAutospacing="1" w:after="119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115D9D"/>
    <w:rPr>
      <w:rFonts w:cs="Times New Roman"/>
      <w:i/>
      <w:iCs/>
    </w:rPr>
  </w:style>
  <w:style w:type="character" w:styleId="Nmerodepgina">
    <w:name w:val="page number"/>
    <w:basedOn w:val="Fontepargpadro"/>
    <w:uiPriority w:val="99"/>
    <w:rsid w:val="005720F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42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42D"/>
    <w:rPr>
      <w:rFonts w:ascii="Times New Roman" w:hAnsi="Times New Roman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265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4FDC-EF5A-48EA-90EE-76627328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3219</Words>
  <Characters>17385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ANTEPROJETO DE LEI</vt:lpstr>
    </vt:vector>
  </TitlesOfParts>
  <Company>Microsoft</Company>
  <LinksUpToDate>false</LinksUpToDate>
  <CharactersWithSpaces>20563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ANTEPROJETO DE LEI</dc:title>
  <dc:subject/>
  <dc:creator>Bargas</dc:creator>
  <cp:keywords/>
  <dc:description/>
  <cp:lastModifiedBy>S.E.E.S.S.A.-AB</cp:lastModifiedBy>
  <cp:revision>6</cp:revision>
  <dcterms:created xsi:type="dcterms:W3CDTF">2020-04-13T13:07:00Z</dcterms:created>
  <dcterms:modified xsi:type="dcterms:W3CDTF">2020-04-13T14:05:00Z</dcterms:modified>
</cp:coreProperties>
</file>